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6A151" w14:textId="77777777" w:rsidR="000E0E64" w:rsidRPr="00FF0BAD" w:rsidRDefault="000E0E64" w:rsidP="00DB2691">
      <w:pPr>
        <w:spacing w:line="276" w:lineRule="auto"/>
        <w:rPr>
          <w:b/>
          <w:color w:val="FF0000"/>
          <w:szCs w:val="22"/>
        </w:rPr>
        <w:sectPr w:rsidR="000E0E64" w:rsidRPr="00FF0BAD" w:rsidSect="00272FEB">
          <w:headerReference w:type="default" r:id="rId14"/>
          <w:footerReference w:type="default" r:id="rId15"/>
          <w:pgSz w:w="11901" w:h="16840" w:code="9"/>
          <w:pgMar w:top="1440" w:right="1152" w:bottom="1152" w:left="1152" w:header="720" w:footer="288" w:gutter="0"/>
          <w:cols w:space="720"/>
        </w:sectPr>
      </w:pPr>
    </w:p>
    <w:p w14:paraId="3121AD6D" w14:textId="77777777" w:rsidR="000743DB" w:rsidRPr="00FF0BAD" w:rsidRDefault="000743DB" w:rsidP="00DB2691">
      <w:pPr>
        <w:spacing w:line="276" w:lineRule="auto"/>
        <w:rPr>
          <w:b/>
          <w:color w:val="FF0000"/>
          <w:szCs w:val="22"/>
        </w:rPr>
      </w:pPr>
    </w:p>
    <w:p w14:paraId="00501B5C" w14:textId="666CBDA0" w:rsidR="00190E9F" w:rsidRPr="00FF0BAD" w:rsidRDefault="00190E9F" w:rsidP="00DB2691">
      <w:pPr>
        <w:spacing w:line="276" w:lineRule="auto"/>
        <w:rPr>
          <w:b/>
          <w:color w:val="000000" w:themeColor="text1"/>
          <w:szCs w:val="22"/>
        </w:rPr>
      </w:pPr>
      <w:r w:rsidRPr="00FF0BAD">
        <w:rPr>
          <w:rFonts w:eastAsia="Times New Roman"/>
          <w:noProof/>
          <w:color w:val="000000" w:themeColor="text1"/>
          <w:szCs w:val="22"/>
          <w:lang w:eastAsia="en-US"/>
        </w:rPr>
        <mc:AlternateContent>
          <mc:Choice Requires="wps">
            <w:drawing>
              <wp:anchor distT="0" distB="0" distL="114300" distR="114300" simplePos="0" relativeHeight="251662336" behindDoc="0" locked="0" layoutInCell="1" allowOverlap="1" wp14:anchorId="4349EAC5" wp14:editId="05C0544C">
                <wp:simplePos x="0" y="0"/>
                <wp:positionH relativeFrom="column">
                  <wp:posOffset>-55245</wp:posOffset>
                </wp:positionH>
                <wp:positionV relativeFrom="paragraph">
                  <wp:posOffset>182245</wp:posOffset>
                </wp:positionV>
                <wp:extent cx="6242050" cy="0"/>
                <wp:effectExtent l="0" t="0" r="0" b="0"/>
                <wp:wrapNone/>
                <wp:docPr id="233756825" name="Straight Connector 1"/>
                <wp:cNvGraphicFramePr/>
                <a:graphic xmlns:a="http://schemas.openxmlformats.org/drawingml/2006/main">
                  <a:graphicData uri="http://schemas.microsoft.com/office/word/2010/wordprocessingShape">
                    <wps:wsp>
                      <wps:cNvCnPr/>
                      <wps:spPr>
                        <a:xfrm flipV="1">
                          <a:off x="0" y="0"/>
                          <a:ext cx="6242050" cy="0"/>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2569C72" id="Straight Connector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4.35pt" to="487.1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" strokecolor="#4472c4" strokeweight="1.5pt">
                <v:stroke joinstyle="miter"/>
              </v:line>
            </w:pict>
          </mc:Fallback>
        </mc:AlternateContent>
      </w:r>
      <w:r w:rsidR="00E858DA" w:rsidRPr="00FF0BAD">
        <w:rPr>
          <w:b/>
          <w:color w:val="000000" w:themeColor="text1"/>
          <w:szCs w:val="22"/>
        </w:rPr>
        <w:t xml:space="preserve">Annex 1 Job Description </w:t>
      </w:r>
    </w:p>
    <w:p w14:paraId="72A62F61" w14:textId="77777777" w:rsidR="004B6877" w:rsidRPr="00FF0BAD" w:rsidRDefault="004B6877" w:rsidP="00DB2691">
      <w:pPr>
        <w:spacing w:line="276" w:lineRule="auto"/>
        <w:rPr>
          <w:b/>
          <w:color w:val="000000" w:themeColor="text1"/>
          <w:szCs w:val="22"/>
        </w:rPr>
      </w:pPr>
    </w:p>
    <w:p w14:paraId="44886CDB" w14:textId="77777777" w:rsidR="00E858DA" w:rsidRPr="00FF0BAD" w:rsidRDefault="00E858DA" w:rsidP="00DB2691">
      <w:pPr>
        <w:spacing w:line="276" w:lineRule="auto"/>
        <w:rPr>
          <w:b/>
          <w:color w:val="000000" w:themeColor="text1"/>
          <w:szCs w:val="22"/>
        </w:rPr>
      </w:pPr>
    </w:p>
    <w:p w14:paraId="5A58E378" w14:textId="605AAFEC" w:rsidR="00E858DA" w:rsidRPr="00FF0BAD" w:rsidRDefault="00294B40" w:rsidP="00DB2691">
      <w:pPr>
        <w:spacing w:line="276" w:lineRule="auto"/>
        <w:rPr>
          <w:rFonts w:eastAsia="Times New Roman"/>
          <w:b/>
          <w:bCs/>
          <w:color w:val="000000" w:themeColor="text1"/>
          <w:szCs w:val="22"/>
        </w:rPr>
      </w:pPr>
      <w:r w:rsidRPr="00FF0BAD">
        <w:rPr>
          <w:b/>
          <w:color w:val="000000" w:themeColor="text1"/>
          <w:szCs w:val="22"/>
        </w:rPr>
        <w:t>Title</w:t>
      </w:r>
      <w:r w:rsidR="00714591" w:rsidRPr="00FF0BAD">
        <w:rPr>
          <w:b/>
          <w:color w:val="000000" w:themeColor="text1"/>
          <w:szCs w:val="22"/>
        </w:rPr>
        <w:t>:</w:t>
      </w:r>
      <w:r w:rsidR="00AF7281">
        <w:rPr>
          <w:b/>
          <w:color w:val="000000" w:themeColor="text1"/>
          <w:szCs w:val="22"/>
        </w:rPr>
        <w:t xml:space="preserve"> </w:t>
      </w:r>
      <w:r w:rsidR="00EE4E4D">
        <w:rPr>
          <w:b/>
          <w:color w:val="000000" w:themeColor="text1"/>
          <w:szCs w:val="22"/>
        </w:rPr>
        <w:t>CBDRM</w:t>
      </w:r>
      <w:r w:rsidR="00622467" w:rsidRPr="00FF0BAD">
        <w:rPr>
          <w:b/>
          <w:color w:val="000000" w:themeColor="text1"/>
          <w:szCs w:val="22"/>
        </w:rPr>
        <w:t xml:space="preserve">- </w:t>
      </w:r>
      <w:r w:rsidR="00E858DA" w:rsidRPr="00FF0BAD">
        <w:rPr>
          <w:rFonts w:eastAsia="Times New Roman"/>
          <w:b/>
          <w:bCs/>
          <w:color w:val="000000" w:themeColor="text1"/>
          <w:szCs w:val="22"/>
        </w:rPr>
        <w:t>Consultant</w:t>
      </w:r>
    </w:p>
    <w:p w14:paraId="492811F3" w14:textId="77777777" w:rsidR="00714591" w:rsidRPr="00FF0BAD" w:rsidRDefault="00714591" w:rsidP="00DB2691">
      <w:pPr>
        <w:spacing w:line="276" w:lineRule="auto"/>
        <w:rPr>
          <w:rFonts w:eastAsia="Times New Roman"/>
          <w:b/>
          <w:bCs/>
          <w:color w:val="FF0000"/>
          <w:szCs w:val="22"/>
        </w:rPr>
      </w:pPr>
    </w:p>
    <w:p w14:paraId="425CB658" w14:textId="77777777" w:rsidR="006443F1" w:rsidRPr="00FF0BAD" w:rsidRDefault="006443F1" w:rsidP="00DB2691">
      <w:pPr>
        <w:spacing w:line="276" w:lineRule="auto"/>
        <w:rPr>
          <w:rFonts w:eastAsia="Times New Roman"/>
          <w:b/>
          <w:bCs/>
          <w:color w:val="FF0000"/>
          <w:szCs w:val="22"/>
        </w:rPr>
      </w:pPr>
    </w:p>
    <w:p w14:paraId="7B6DE577" w14:textId="279B7120" w:rsidR="00BC25EC" w:rsidRPr="00FF0BAD" w:rsidRDefault="006443F1" w:rsidP="00BC25EC">
      <w:pPr>
        <w:pStyle w:val="ListParagraph"/>
        <w:numPr>
          <w:ilvl w:val="0"/>
          <w:numId w:val="9"/>
        </w:numPr>
        <w:spacing w:line="276" w:lineRule="auto"/>
        <w:rPr>
          <w:rFonts w:eastAsia="Times New Roman"/>
          <w:b/>
          <w:bCs/>
          <w:color w:val="000000" w:themeColor="text1"/>
          <w:szCs w:val="22"/>
        </w:rPr>
      </w:pPr>
      <w:r w:rsidRPr="00FF0BAD">
        <w:rPr>
          <w:rFonts w:eastAsia="Times New Roman"/>
          <w:b/>
          <w:bCs/>
          <w:color w:val="000000" w:themeColor="text1"/>
          <w:szCs w:val="22"/>
        </w:rPr>
        <w:t>PURPOSE</w:t>
      </w:r>
    </w:p>
    <w:p w14:paraId="6D6B7789" w14:textId="77777777" w:rsidR="00BC25EC" w:rsidRPr="00FF0BAD" w:rsidRDefault="00BC25EC" w:rsidP="00CF722F">
      <w:pPr>
        <w:spacing w:line="276" w:lineRule="auto"/>
        <w:jc w:val="both"/>
        <w:rPr>
          <w:rFonts w:eastAsia="Times New Roman"/>
          <w:color w:val="000000" w:themeColor="text1"/>
          <w:szCs w:val="22"/>
        </w:rPr>
      </w:pPr>
    </w:p>
    <w:p w14:paraId="6B7C0EAA" w14:textId="77777777" w:rsidR="00EE4E4D" w:rsidRDefault="00EE4E4D" w:rsidP="00EE4E4D">
      <w:pPr>
        <w:spacing w:line="276" w:lineRule="auto"/>
        <w:jc w:val="both"/>
        <w:rPr>
          <w:rFonts w:eastAsia="Times New Roman"/>
          <w:color w:val="000000" w:themeColor="text1"/>
          <w:szCs w:val="22"/>
        </w:rPr>
      </w:pPr>
      <w:r w:rsidRPr="00777D55">
        <w:rPr>
          <w:rFonts w:eastAsia="Times New Roman"/>
          <w:color w:val="000000" w:themeColor="text1"/>
          <w:szCs w:val="22"/>
        </w:rPr>
        <w:t xml:space="preserve">Under the overall supervision of Ministry of National Health Services Regulations and Coordination Islamabad, Department of Health Sindh, and technical support of Health Specialist UNICEF Islamabad, the consultant will provide overall coordination and technical support to adapt and roll out the CBDRM package in selected 5 districts in Sindh. The incumbent will work closely with government counterparts, district health authorities, Civil Society Organizations, and UNICEF </w:t>
      </w:r>
      <w:proofErr w:type="spellStart"/>
      <w:r w:rsidRPr="00777D55">
        <w:rPr>
          <w:rFonts w:eastAsia="Times New Roman"/>
          <w:color w:val="000000" w:themeColor="text1"/>
          <w:szCs w:val="22"/>
        </w:rPr>
        <w:t>programme</w:t>
      </w:r>
      <w:proofErr w:type="spellEnd"/>
      <w:r w:rsidRPr="00777D55">
        <w:rPr>
          <w:rFonts w:eastAsia="Times New Roman"/>
          <w:color w:val="000000" w:themeColor="text1"/>
          <w:szCs w:val="22"/>
        </w:rPr>
        <w:t xml:space="preserve"> teams to facilitate effective planning, implementation, monitoring, stakeholder coordination, and reporting, ensuring the timely delivery of planned activities in accordance with approved workplans.</w:t>
      </w:r>
    </w:p>
    <w:p w14:paraId="0F1F42DA" w14:textId="77777777" w:rsidR="004C07CD" w:rsidRDefault="004C07CD" w:rsidP="00EE4E4D">
      <w:pPr>
        <w:spacing w:line="276" w:lineRule="auto"/>
        <w:jc w:val="both"/>
        <w:rPr>
          <w:rFonts w:eastAsia="Times New Roman"/>
          <w:color w:val="000000" w:themeColor="text1"/>
          <w:szCs w:val="22"/>
        </w:rPr>
      </w:pPr>
    </w:p>
    <w:p w14:paraId="119C3EDF" w14:textId="77777777" w:rsidR="004C07CD" w:rsidRPr="004C07CD" w:rsidRDefault="004C07CD" w:rsidP="004C07CD">
      <w:pPr>
        <w:pStyle w:val="ListParagraph"/>
        <w:numPr>
          <w:ilvl w:val="0"/>
          <w:numId w:val="9"/>
        </w:numPr>
        <w:spacing w:line="276" w:lineRule="auto"/>
        <w:rPr>
          <w:rFonts w:eastAsia="Times New Roman"/>
          <w:b/>
          <w:bCs/>
          <w:color w:val="000000" w:themeColor="text1"/>
          <w:szCs w:val="22"/>
        </w:rPr>
      </w:pPr>
      <w:r w:rsidRPr="004C07CD">
        <w:rPr>
          <w:rFonts w:eastAsia="Times New Roman"/>
          <w:b/>
          <w:bCs/>
          <w:color w:val="000000" w:themeColor="text1"/>
          <w:szCs w:val="22"/>
        </w:rPr>
        <w:t>OBJECTIVE</w:t>
      </w:r>
    </w:p>
    <w:p w14:paraId="3376E7F6" w14:textId="77777777" w:rsidR="004C07CD" w:rsidRPr="00777D55" w:rsidRDefault="004C07CD" w:rsidP="004C07CD">
      <w:pPr>
        <w:pStyle w:val="paragraph"/>
        <w:jc w:val="both"/>
        <w:rPr>
          <w:sz w:val="22"/>
          <w:szCs w:val="22"/>
        </w:rPr>
      </w:pPr>
      <w:r w:rsidRPr="00777D55">
        <w:rPr>
          <w:sz w:val="22"/>
          <w:szCs w:val="22"/>
        </w:rPr>
        <w:t>The objective of the assignment is to review, update, and strengthen the existing CBDRM package in line with national CBDRM frameworks, climate and DRR resilience priorities, and community needs through stakeholder consultations, update the training toolkits, capacity building, monitoring tools, and recommendations for effective implementation and scale-up.</w:t>
      </w:r>
    </w:p>
    <w:p w14:paraId="0FF1A1F0" w14:textId="75C9F4D2" w:rsidR="00931A7D" w:rsidRPr="00FF0BAD" w:rsidRDefault="006443F1" w:rsidP="004C07CD">
      <w:pPr>
        <w:pStyle w:val="ListParagraph"/>
        <w:numPr>
          <w:ilvl w:val="0"/>
          <w:numId w:val="9"/>
        </w:numPr>
        <w:spacing w:line="276" w:lineRule="auto"/>
        <w:rPr>
          <w:b/>
          <w:color w:val="000000" w:themeColor="text1"/>
          <w:szCs w:val="22"/>
        </w:rPr>
      </w:pPr>
      <w:r w:rsidRPr="004C07CD">
        <w:rPr>
          <w:rFonts w:eastAsia="Times New Roman"/>
          <w:b/>
          <w:bCs/>
          <w:color w:val="000000" w:themeColor="text1"/>
          <w:szCs w:val="22"/>
        </w:rPr>
        <w:t>KEY RESPONSIBILITIES</w:t>
      </w:r>
    </w:p>
    <w:p w14:paraId="0D0641C1" w14:textId="77777777" w:rsidR="005D63C2" w:rsidRPr="00FF0BAD" w:rsidRDefault="005D63C2" w:rsidP="00DB2691">
      <w:pPr>
        <w:spacing w:before="100" w:beforeAutospacing="1" w:after="100" w:afterAutospacing="1" w:line="276" w:lineRule="auto"/>
        <w:rPr>
          <w:rFonts w:eastAsia="Times New Roman"/>
          <w:color w:val="000000" w:themeColor="text1"/>
          <w:szCs w:val="22"/>
          <w:lang w:eastAsia="en-US"/>
        </w:rPr>
      </w:pPr>
      <w:r w:rsidRPr="00FF0BAD">
        <w:rPr>
          <w:rFonts w:eastAsia="Times New Roman"/>
          <w:color w:val="000000" w:themeColor="text1"/>
          <w:szCs w:val="22"/>
          <w:lang w:eastAsia="en-US"/>
        </w:rPr>
        <w:t>The consultant will undertake the following key responsibilities:</w:t>
      </w:r>
    </w:p>
    <w:p w14:paraId="230C8987" w14:textId="77777777" w:rsidR="00C91716" w:rsidRPr="00C91716" w:rsidRDefault="00C91716" w:rsidP="00C91716">
      <w:pPr>
        <w:pStyle w:val="paragraph"/>
        <w:numPr>
          <w:ilvl w:val="0"/>
          <w:numId w:val="45"/>
        </w:numPr>
        <w:spacing w:after="60"/>
        <w:jc w:val="both"/>
        <w:rPr>
          <w:sz w:val="22"/>
          <w:szCs w:val="22"/>
        </w:rPr>
      </w:pPr>
      <w:bookmarkStart w:id="0" w:name="_Hlk198648537"/>
      <w:r w:rsidRPr="00C91716">
        <w:rPr>
          <w:sz w:val="22"/>
          <w:szCs w:val="22"/>
        </w:rPr>
        <w:t xml:space="preserve">Desk Review of the existing CBDRM package to understand missing information and areas for strengthening further to ensure alignment with CBDRM-related National Framework and Strategies. </w:t>
      </w:r>
    </w:p>
    <w:p w14:paraId="3304B804" w14:textId="77777777" w:rsidR="00C91716" w:rsidRPr="00C91716" w:rsidRDefault="00C91716" w:rsidP="00C91716">
      <w:pPr>
        <w:pStyle w:val="paragraph"/>
        <w:numPr>
          <w:ilvl w:val="0"/>
          <w:numId w:val="45"/>
        </w:numPr>
        <w:spacing w:after="60"/>
        <w:jc w:val="both"/>
        <w:rPr>
          <w:sz w:val="22"/>
          <w:szCs w:val="22"/>
        </w:rPr>
      </w:pPr>
      <w:r w:rsidRPr="00C91716">
        <w:rPr>
          <w:sz w:val="22"/>
          <w:szCs w:val="22"/>
        </w:rPr>
        <w:t xml:space="preserve">Updating the new critical information or any content which has changed, incorporating climate resilience and any other necessary information, and developing the trainer’s guidebook and participant’s workbook and concise job aid tools for key topics. This will result in an improved package tailored for community-level implementation, ensuring continuity of care (CoC). </w:t>
      </w:r>
    </w:p>
    <w:p w14:paraId="57143F3A" w14:textId="77777777" w:rsidR="00C91716" w:rsidRPr="00C91716" w:rsidRDefault="00C91716" w:rsidP="00C91716">
      <w:pPr>
        <w:pStyle w:val="paragraph"/>
        <w:numPr>
          <w:ilvl w:val="0"/>
          <w:numId w:val="45"/>
        </w:numPr>
        <w:spacing w:after="60"/>
        <w:jc w:val="both"/>
        <w:rPr>
          <w:sz w:val="22"/>
          <w:szCs w:val="22"/>
        </w:rPr>
      </w:pPr>
      <w:r w:rsidRPr="00C91716">
        <w:rPr>
          <w:sz w:val="22"/>
          <w:szCs w:val="22"/>
        </w:rPr>
        <w:t xml:space="preserve">Consult key stakeholders on required changes – organize in depth interviews with key officials (from government departments like Health, PHED, PPHI, Civil |Defense department, PDMA Sindh, respective district DDMAs, PRCS, Rescue1122, and Civil Defense, </w:t>
      </w:r>
      <w:proofErr w:type="spellStart"/>
      <w:r w:rsidRPr="00C91716">
        <w:rPr>
          <w:sz w:val="22"/>
          <w:szCs w:val="22"/>
        </w:rPr>
        <w:t>etc</w:t>
      </w:r>
      <w:proofErr w:type="spellEnd"/>
      <w:r w:rsidRPr="00C91716">
        <w:rPr>
          <w:sz w:val="22"/>
          <w:szCs w:val="22"/>
        </w:rPr>
        <w:t xml:space="preserve">), UNICEF, WHO, and UNPFA focal persons and other stakeholders as advised by supervisor. </w:t>
      </w:r>
    </w:p>
    <w:p w14:paraId="3ECA82BD" w14:textId="77777777" w:rsidR="00C91716" w:rsidRPr="00C91716" w:rsidRDefault="00C91716" w:rsidP="00C91716">
      <w:pPr>
        <w:pStyle w:val="paragraph"/>
        <w:numPr>
          <w:ilvl w:val="0"/>
          <w:numId w:val="45"/>
        </w:numPr>
        <w:spacing w:after="60"/>
        <w:jc w:val="both"/>
        <w:rPr>
          <w:sz w:val="22"/>
          <w:szCs w:val="22"/>
        </w:rPr>
      </w:pPr>
      <w:r w:rsidRPr="00C91716">
        <w:rPr>
          <w:sz w:val="22"/>
          <w:szCs w:val="22"/>
        </w:rPr>
        <w:t>Compiling a list of necessary updates, new emerging concepts, case studies and engaging the appropriate TWG for consultations, revisions and endorsement</w:t>
      </w:r>
    </w:p>
    <w:p w14:paraId="7A06715C" w14:textId="43782218" w:rsidR="00C91716" w:rsidRPr="00C91716" w:rsidRDefault="00C91716" w:rsidP="00C91716">
      <w:pPr>
        <w:pStyle w:val="paragraph"/>
        <w:numPr>
          <w:ilvl w:val="0"/>
          <w:numId w:val="45"/>
        </w:numPr>
        <w:spacing w:after="60"/>
        <w:jc w:val="both"/>
        <w:rPr>
          <w:sz w:val="22"/>
          <w:szCs w:val="22"/>
        </w:rPr>
      </w:pPr>
      <w:r w:rsidRPr="00C91716">
        <w:rPr>
          <w:sz w:val="22"/>
          <w:szCs w:val="22"/>
        </w:rPr>
        <w:t xml:space="preserve">Organize online </w:t>
      </w:r>
      <w:r>
        <w:rPr>
          <w:sz w:val="22"/>
          <w:szCs w:val="22"/>
        </w:rPr>
        <w:t xml:space="preserve">National and </w:t>
      </w:r>
      <w:r w:rsidRPr="00C91716">
        <w:rPr>
          <w:sz w:val="22"/>
          <w:szCs w:val="22"/>
        </w:rPr>
        <w:t>Provincial consultations for gathering feedback / recommendations on package and incorporate recommended changes.</w:t>
      </w:r>
    </w:p>
    <w:p w14:paraId="6437DB6B" w14:textId="596CD7EC" w:rsidR="00C91716" w:rsidRPr="00C91716" w:rsidRDefault="00C91716" w:rsidP="00C91716">
      <w:pPr>
        <w:pStyle w:val="paragraph"/>
        <w:numPr>
          <w:ilvl w:val="0"/>
          <w:numId w:val="45"/>
        </w:numPr>
        <w:spacing w:after="60"/>
        <w:jc w:val="both"/>
        <w:rPr>
          <w:sz w:val="22"/>
          <w:szCs w:val="22"/>
        </w:rPr>
      </w:pPr>
      <w:r w:rsidRPr="00C91716">
        <w:rPr>
          <w:sz w:val="22"/>
          <w:szCs w:val="22"/>
        </w:rPr>
        <w:t xml:space="preserve">Organize </w:t>
      </w:r>
      <w:r>
        <w:rPr>
          <w:sz w:val="22"/>
          <w:szCs w:val="22"/>
        </w:rPr>
        <w:t>C</w:t>
      </w:r>
      <w:r w:rsidRPr="00C91716">
        <w:rPr>
          <w:sz w:val="22"/>
          <w:szCs w:val="22"/>
        </w:rPr>
        <w:t xml:space="preserve">onsultation of revised package- Present the revised package to the selected group of experts and acquire government approval. </w:t>
      </w:r>
    </w:p>
    <w:p w14:paraId="4DE98198" w14:textId="77777777" w:rsidR="00C91716" w:rsidRPr="00C91716" w:rsidRDefault="00C91716" w:rsidP="00C91716">
      <w:pPr>
        <w:pStyle w:val="paragraph"/>
        <w:numPr>
          <w:ilvl w:val="0"/>
          <w:numId w:val="45"/>
        </w:numPr>
        <w:spacing w:after="60"/>
        <w:jc w:val="both"/>
        <w:rPr>
          <w:sz w:val="22"/>
          <w:szCs w:val="22"/>
        </w:rPr>
      </w:pPr>
      <w:r w:rsidRPr="00C91716">
        <w:rPr>
          <w:sz w:val="22"/>
          <w:szCs w:val="22"/>
        </w:rPr>
        <w:t xml:space="preserve">Incorporate changes in English and Urdu materials (Trainer’s guidebook, participant’s workbook, English counselling cards, Urdu counselling cards) </w:t>
      </w:r>
      <w:proofErr w:type="spellStart"/>
      <w:r w:rsidRPr="00C91716">
        <w:rPr>
          <w:sz w:val="22"/>
          <w:szCs w:val="22"/>
        </w:rPr>
        <w:t>etc</w:t>
      </w:r>
      <w:proofErr w:type="spellEnd"/>
    </w:p>
    <w:p w14:paraId="121D8960" w14:textId="77777777" w:rsidR="00C91716" w:rsidRPr="00C91716" w:rsidRDefault="00C91716" w:rsidP="00C91716">
      <w:pPr>
        <w:pStyle w:val="paragraph"/>
        <w:numPr>
          <w:ilvl w:val="0"/>
          <w:numId w:val="45"/>
        </w:numPr>
        <w:spacing w:after="60"/>
        <w:jc w:val="both"/>
        <w:rPr>
          <w:sz w:val="22"/>
          <w:szCs w:val="22"/>
        </w:rPr>
      </w:pPr>
      <w:r w:rsidRPr="00C91716">
        <w:rPr>
          <w:sz w:val="22"/>
          <w:szCs w:val="22"/>
        </w:rPr>
        <w:lastRenderedPageBreak/>
        <w:t>Develop job aid tools, such as quick-reference guides to support CBDRM package at the community level, and guidelines to enhance practical implementation. Information can be extracted from the manual to develop short job aids</w:t>
      </w:r>
    </w:p>
    <w:p w14:paraId="122BE399" w14:textId="77777777" w:rsidR="00C91716" w:rsidRPr="00C91716" w:rsidRDefault="00C91716" w:rsidP="00C91716">
      <w:pPr>
        <w:pStyle w:val="paragraph"/>
        <w:numPr>
          <w:ilvl w:val="0"/>
          <w:numId w:val="45"/>
        </w:numPr>
        <w:spacing w:after="60"/>
        <w:jc w:val="both"/>
        <w:rPr>
          <w:sz w:val="22"/>
          <w:szCs w:val="22"/>
        </w:rPr>
      </w:pPr>
      <w:r w:rsidRPr="00C91716">
        <w:rPr>
          <w:sz w:val="22"/>
          <w:szCs w:val="22"/>
        </w:rPr>
        <w:t>Support the designing of revised package by a UNICEF-hired designer</w:t>
      </w:r>
    </w:p>
    <w:p w14:paraId="479CB883" w14:textId="5BA2DB69" w:rsidR="00C91716" w:rsidRPr="00C91716" w:rsidRDefault="00C91716" w:rsidP="00C91716">
      <w:pPr>
        <w:pStyle w:val="paragraph"/>
        <w:numPr>
          <w:ilvl w:val="0"/>
          <w:numId w:val="45"/>
        </w:numPr>
        <w:spacing w:after="60"/>
        <w:jc w:val="both"/>
        <w:rPr>
          <w:sz w:val="22"/>
          <w:szCs w:val="22"/>
        </w:rPr>
      </w:pPr>
      <w:r w:rsidRPr="00C91716">
        <w:rPr>
          <w:sz w:val="22"/>
          <w:szCs w:val="22"/>
        </w:rPr>
        <w:t xml:space="preserve">Conduct Provincial training of trainers </w:t>
      </w:r>
      <w:proofErr w:type="gramStart"/>
      <w:r w:rsidRPr="00C91716">
        <w:rPr>
          <w:sz w:val="22"/>
          <w:szCs w:val="22"/>
        </w:rPr>
        <w:t>of</w:t>
      </w:r>
      <w:proofErr w:type="gramEnd"/>
      <w:r w:rsidRPr="00C91716">
        <w:rPr>
          <w:sz w:val="22"/>
          <w:szCs w:val="22"/>
        </w:rPr>
        <w:t xml:space="preserve"> four-</w:t>
      </w:r>
      <w:proofErr w:type="gramStart"/>
      <w:r w:rsidRPr="00C91716">
        <w:rPr>
          <w:sz w:val="22"/>
          <w:szCs w:val="22"/>
        </w:rPr>
        <w:t>five day</w:t>
      </w:r>
      <w:proofErr w:type="gramEnd"/>
      <w:r w:rsidRPr="00C91716">
        <w:rPr>
          <w:sz w:val="22"/>
          <w:szCs w:val="22"/>
        </w:rPr>
        <w:t xml:space="preserve"> duration and help organize by making agenda, invite </w:t>
      </w:r>
      <w:proofErr w:type="gramStart"/>
      <w:r w:rsidRPr="00C91716">
        <w:rPr>
          <w:sz w:val="22"/>
          <w:szCs w:val="22"/>
        </w:rPr>
        <w:t>letter</w:t>
      </w:r>
      <w:proofErr w:type="gramEnd"/>
      <w:r w:rsidRPr="00C91716">
        <w:rPr>
          <w:sz w:val="22"/>
          <w:szCs w:val="22"/>
        </w:rPr>
        <w:t xml:space="preserve">, list of participants, engaging facilitators </w:t>
      </w:r>
      <w:proofErr w:type="spellStart"/>
      <w:r w:rsidRPr="00C91716">
        <w:rPr>
          <w:sz w:val="22"/>
          <w:szCs w:val="22"/>
        </w:rPr>
        <w:t>etc</w:t>
      </w:r>
      <w:proofErr w:type="spellEnd"/>
      <w:r w:rsidRPr="00C91716">
        <w:rPr>
          <w:sz w:val="22"/>
          <w:szCs w:val="22"/>
        </w:rPr>
        <w:t xml:space="preserve"> as advised by Supervisor</w:t>
      </w:r>
    </w:p>
    <w:p w14:paraId="625F4AA9" w14:textId="77777777" w:rsidR="00C91716" w:rsidRPr="00C91716" w:rsidRDefault="00C91716" w:rsidP="00C91716">
      <w:pPr>
        <w:pStyle w:val="paragraph"/>
        <w:numPr>
          <w:ilvl w:val="0"/>
          <w:numId w:val="45"/>
        </w:numPr>
        <w:spacing w:after="60"/>
        <w:jc w:val="both"/>
        <w:rPr>
          <w:sz w:val="22"/>
          <w:szCs w:val="22"/>
        </w:rPr>
      </w:pPr>
      <w:r w:rsidRPr="00C91716">
        <w:rPr>
          <w:sz w:val="22"/>
          <w:szCs w:val="22"/>
        </w:rPr>
        <w:t xml:space="preserve">Conduct five district level </w:t>
      </w:r>
      <w:proofErr w:type="gramStart"/>
      <w:r w:rsidRPr="00C91716">
        <w:rPr>
          <w:sz w:val="22"/>
          <w:szCs w:val="22"/>
        </w:rPr>
        <w:t>trainings</w:t>
      </w:r>
      <w:proofErr w:type="gramEnd"/>
      <w:r w:rsidRPr="00C91716">
        <w:rPr>
          <w:sz w:val="22"/>
          <w:szCs w:val="22"/>
        </w:rPr>
        <w:t xml:space="preserve">; each training is </w:t>
      </w:r>
      <w:proofErr w:type="gramStart"/>
      <w:r w:rsidRPr="00C91716">
        <w:rPr>
          <w:sz w:val="22"/>
          <w:szCs w:val="22"/>
        </w:rPr>
        <w:t>of</w:t>
      </w:r>
      <w:proofErr w:type="gramEnd"/>
      <w:r w:rsidRPr="00C91716">
        <w:rPr>
          <w:sz w:val="22"/>
          <w:szCs w:val="22"/>
        </w:rPr>
        <w:t xml:space="preserve"> 2-day duration and </w:t>
      </w:r>
      <w:proofErr w:type="gramStart"/>
      <w:r w:rsidRPr="00C91716">
        <w:rPr>
          <w:sz w:val="22"/>
          <w:szCs w:val="22"/>
        </w:rPr>
        <w:t>help</w:t>
      </w:r>
      <w:proofErr w:type="gramEnd"/>
      <w:r w:rsidRPr="00C91716">
        <w:rPr>
          <w:sz w:val="22"/>
          <w:szCs w:val="22"/>
        </w:rPr>
        <w:t xml:space="preserve"> organize by making agenda, invite letter, list of participants, engaging facilitators </w:t>
      </w:r>
      <w:proofErr w:type="spellStart"/>
      <w:r w:rsidRPr="00C91716">
        <w:rPr>
          <w:sz w:val="22"/>
          <w:szCs w:val="22"/>
        </w:rPr>
        <w:t>etc</w:t>
      </w:r>
      <w:proofErr w:type="spellEnd"/>
      <w:r w:rsidRPr="00C91716">
        <w:rPr>
          <w:sz w:val="22"/>
          <w:szCs w:val="22"/>
        </w:rPr>
        <w:t xml:space="preserve"> as advised by Supervisor</w:t>
      </w:r>
    </w:p>
    <w:p w14:paraId="7CC023C3" w14:textId="77777777" w:rsidR="00C91716" w:rsidRPr="00C91716" w:rsidRDefault="00C91716" w:rsidP="00C91716">
      <w:pPr>
        <w:pStyle w:val="paragraph"/>
        <w:numPr>
          <w:ilvl w:val="0"/>
          <w:numId w:val="45"/>
        </w:numPr>
        <w:spacing w:after="60"/>
        <w:jc w:val="both"/>
        <w:rPr>
          <w:sz w:val="22"/>
          <w:szCs w:val="22"/>
        </w:rPr>
      </w:pPr>
      <w:r w:rsidRPr="00C91716">
        <w:rPr>
          <w:sz w:val="22"/>
          <w:szCs w:val="22"/>
        </w:rPr>
        <w:t xml:space="preserve">Develop monitoring and supervision tools to measure impact of implementing package </w:t>
      </w:r>
    </w:p>
    <w:p w14:paraId="7228DF08" w14:textId="77777777" w:rsidR="00C91716" w:rsidRPr="00C91716" w:rsidRDefault="00C91716" w:rsidP="00C91716">
      <w:pPr>
        <w:pStyle w:val="paragraph"/>
        <w:numPr>
          <w:ilvl w:val="0"/>
          <w:numId w:val="45"/>
        </w:numPr>
        <w:spacing w:after="60"/>
        <w:jc w:val="both"/>
        <w:rPr>
          <w:sz w:val="22"/>
          <w:szCs w:val="22"/>
        </w:rPr>
      </w:pPr>
      <w:r w:rsidRPr="00C91716">
        <w:rPr>
          <w:sz w:val="22"/>
          <w:szCs w:val="22"/>
        </w:rPr>
        <w:t>Develop agenda, protocols and PPTs both in English and Urdu for training.</w:t>
      </w:r>
    </w:p>
    <w:p w14:paraId="25012507" w14:textId="77777777" w:rsidR="00C91716" w:rsidRPr="00C91716" w:rsidRDefault="00C91716" w:rsidP="00C91716">
      <w:pPr>
        <w:pStyle w:val="paragraph"/>
        <w:numPr>
          <w:ilvl w:val="0"/>
          <w:numId w:val="45"/>
        </w:numPr>
        <w:spacing w:after="60"/>
        <w:jc w:val="both"/>
        <w:rPr>
          <w:sz w:val="22"/>
          <w:szCs w:val="22"/>
        </w:rPr>
      </w:pPr>
      <w:r w:rsidRPr="00C91716">
        <w:rPr>
          <w:sz w:val="22"/>
          <w:szCs w:val="22"/>
        </w:rPr>
        <w:t xml:space="preserve">Develop a detailed endline report to </w:t>
      </w:r>
      <w:proofErr w:type="gramStart"/>
      <w:r w:rsidRPr="00C91716">
        <w:rPr>
          <w:sz w:val="22"/>
          <w:szCs w:val="22"/>
        </w:rPr>
        <w:t>inform</w:t>
      </w:r>
      <w:proofErr w:type="gramEnd"/>
      <w:r w:rsidRPr="00C91716">
        <w:rPr>
          <w:sz w:val="22"/>
          <w:szCs w:val="22"/>
        </w:rPr>
        <w:t xml:space="preserve"> the subsequent programming with lessons learnt and recommendations for scale-up.</w:t>
      </w:r>
    </w:p>
    <w:p w14:paraId="37F63F68" w14:textId="77777777" w:rsidR="00C91716" w:rsidRPr="00C91716" w:rsidRDefault="00C91716" w:rsidP="00C91716">
      <w:pPr>
        <w:pStyle w:val="paragraph"/>
        <w:numPr>
          <w:ilvl w:val="0"/>
          <w:numId w:val="45"/>
        </w:numPr>
        <w:spacing w:after="60"/>
        <w:jc w:val="both"/>
        <w:rPr>
          <w:sz w:val="22"/>
          <w:szCs w:val="22"/>
        </w:rPr>
      </w:pPr>
      <w:r w:rsidRPr="00C91716">
        <w:rPr>
          <w:sz w:val="22"/>
          <w:szCs w:val="22"/>
        </w:rPr>
        <w:t xml:space="preserve">Any other relevant work as advised by Supervisor. </w:t>
      </w:r>
    </w:p>
    <w:bookmarkEnd w:id="0"/>
    <w:p w14:paraId="487DBB25" w14:textId="48FD763E" w:rsidR="00B94667" w:rsidRPr="00544A4B" w:rsidRDefault="00B94667" w:rsidP="00544A4B">
      <w:pPr>
        <w:pStyle w:val="ListParagraph"/>
        <w:numPr>
          <w:ilvl w:val="0"/>
          <w:numId w:val="9"/>
        </w:numPr>
        <w:spacing w:line="276" w:lineRule="auto"/>
        <w:rPr>
          <w:rFonts w:eastAsia="Times New Roman"/>
          <w:b/>
          <w:bCs/>
          <w:color w:val="000000" w:themeColor="text1"/>
          <w:szCs w:val="22"/>
        </w:rPr>
      </w:pPr>
      <w:r w:rsidRPr="00544A4B">
        <w:rPr>
          <w:rFonts w:eastAsia="Times New Roman"/>
          <w:b/>
          <w:bCs/>
          <w:color w:val="000000" w:themeColor="text1"/>
          <w:szCs w:val="22"/>
        </w:rPr>
        <w:t xml:space="preserve">DELIVERABLES </w:t>
      </w:r>
      <w:r w:rsidR="00544A4B">
        <w:rPr>
          <w:rFonts w:eastAsia="Times New Roman"/>
          <w:b/>
          <w:bCs/>
          <w:color w:val="000000" w:themeColor="text1"/>
          <w:szCs w:val="22"/>
        </w:rPr>
        <w:t>&amp; MILESTONE PAYMENTS</w:t>
      </w:r>
      <w:r w:rsidRPr="00544A4B">
        <w:rPr>
          <w:rFonts w:eastAsia="Times New Roman"/>
          <w:b/>
          <w:bCs/>
          <w:color w:val="000000" w:themeColor="text1"/>
          <w:szCs w:val="22"/>
        </w:rPr>
        <w:t>:</w:t>
      </w:r>
    </w:p>
    <w:p w14:paraId="1A814D8A" w14:textId="77777777" w:rsidR="00B94667" w:rsidRPr="00FC7EE0" w:rsidRDefault="00B94667" w:rsidP="00B94667">
      <w:pPr>
        <w:spacing w:line="276" w:lineRule="auto"/>
        <w:jc w:val="both"/>
        <w:rPr>
          <w:rFonts w:ascii="Arial" w:hAnsi="Arial" w:cs="Arial"/>
          <w:color w:val="auto"/>
          <w:szCs w:val="22"/>
          <w:highlight w:val="yellow"/>
          <w:lang w:val="en-GB"/>
        </w:rPr>
      </w:pP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2799"/>
        <w:gridCol w:w="1914"/>
        <w:gridCol w:w="1965"/>
      </w:tblGrid>
      <w:tr w:rsidR="00B94667" w:rsidRPr="00FC7EE0" w14:paraId="7D8C58A7" w14:textId="77777777" w:rsidTr="008923B9">
        <w:trPr>
          <w:trHeight w:val="1205"/>
          <w:jc w:val="center"/>
        </w:trPr>
        <w:tc>
          <w:tcPr>
            <w:tcW w:w="3227" w:type="dxa"/>
            <w:tcBorders>
              <w:top w:val="single" w:sz="4" w:space="0" w:color="auto"/>
              <w:left w:val="single" w:sz="4" w:space="0" w:color="auto"/>
              <w:bottom w:val="single" w:sz="4" w:space="0" w:color="auto"/>
              <w:right w:val="single" w:sz="4" w:space="0" w:color="auto"/>
            </w:tcBorders>
            <w:hideMark/>
          </w:tcPr>
          <w:p w14:paraId="6D886B77" w14:textId="77777777" w:rsidR="00B94667" w:rsidRPr="002E7A53" w:rsidRDefault="00B94667" w:rsidP="008923B9">
            <w:pPr>
              <w:spacing w:line="276" w:lineRule="auto"/>
              <w:jc w:val="both"/>
              <w:rPr>
                <w:rFonts w:ascii="Arial" w:eastAsia="Times New Roman" w:hAnsi="Arial" w:cs="Arial"/>
                <w:b/>
                <w:caps/>
                <w:szCs w:val="22"/>
              </w:rPr>
            </w:pPr>
            <w:r w:rsidRPr="002E7A53">
              <w:rPr>
                <w:rFonts w:ascii="Arial" w:eastAsia="Times New Roman" w:hAnsi="Arial" w:cs="Arial"/>
                <w:b/>
                <w:caps/>
                <w:szCs w:val="22"/>
              </w:rPr>
              <w:t>Task to be Performed</w:t>
            </w:r>
          </w:p>
          <w:p w14:paraId="258FA73F" w14:textId="77777777" w:rsidR="00B94667" w:rsidRPr="002E7A53" w:rsidRDefault="00B94667" w:rsidP="008923B9">
            <w:pPr>
              <w:spacing w:line="276" w:lineRule="auto"/>
              <w:jc w:val="both"/>
              <w:rPr>
                <w:rFonts w:ascii="Arial" w:eastAsia="Times New Roman" w:hAnsi="Arial" w:cs="Arial"/>
                <w:b/>
                <w:szCs w:val="22"/>
              </w:rPr>
            </w:pPr>
            <w:r w:rsidRPr="002E7A53">
              <w:rPr>
                <w:rFonts w:ascii="Arial" w:eastAsia="Times New Roman" w:hAnsi="Arial" w:cs="Arial"/>
                <w:i/>
                <w:szCs w:val="22"/>
              </w:rPr>
              <w:t>(Indicate expected work to be performed.)</w:t>
            </w:r>
          </w:p>
        </w:tc>
        <w:tc>
          <w:tcPr>
            <w:tcW w:w="2799" w:type="dxa"/>
            <w:tcBorders>
              <w:top w:val="single" w:sz="4" w:space="0" w:color="auto"/>
              <w:left w:val="single" w:sz="4" w:space="0" w:color="auto"/>
              <w:bottom w:val="single" w:sz="4" w:space="0" w:color="auto"/>
              <w:right w:val="single" w:sz="4" w:space="0" w:color="auto"/>
            </w:tcBorders>
            <w:hideMark/>
          </w:tcPr>
          <w:p w14:paraId="130FEED6" w14:textId="77777777" w:rsidR="00B94667" w:rsidRPr="002E7A53" w:rsidRDefault="00B94667" w:rsidP="008923B9">
            <w:pPr>
              <w:spacing w:line="276" w:lineRule="auto"/>
              <w:jc w:val="both"/>
              <w:rPr>
                <w:rFonts w:ascii="Arial" w:eastAsia="Times New Roman" w:hAnsi="Arial" w:cs="Arial"/>
                <w:b/>
                <w:szCs w:val="22"/>
              </w:rPr>
            </w:pPr>
            <w:r w:rsidRPr="002E7A53">
              <w:rPr>
                <w:rFonts w:ascii="Arial" w:eastAsia="Times New Roman" w:hAnsi="Arial" w:cs="Arial"/>
                <w:b/>
                <w:caps/>
                <w:szCs w:val="22"/>
              </w:rPr>
              <w:t>Deliverable</w:t>
            </w:r>
            <w:r w:rsidRPr="002E7A53">
              <w:rPr>
                <w:rFonts w:ascii="Arial" w:eastAsia="Times New Roman" w:hAnsi="Arial" w:cs="Arial"/>
                <w:b/>
                <w:szCs w:val="22"/>
              </w:rPr>
              <w:t>(s)</w:t>
            </w:r>
          </w:p>
          <w:p w14:paraId="654A3E23" w14:textId="77777777" w:rsidR="00B94667" w:rsidRDefault="00B94667" w:rsidP="008923B9">
            <w:pPr>
              <w:spacing w:line="276" w:lineRule="auto"/>
              <w:jc w:val="both"/>
              <w:rPr>
                <w:rFonts w:ascii="Arial" w:eastAsia="Times New Roman" w:hAnsi="Arial" w:cs="Arial"/>
                <w:i/>
                <w:szCs w:val="22"/>
              </w:rPr>
            </w:pPr>
            <w:r w:rsidRPr="002E7A53">
              <w:rPr>
                <w:rFonts w:ascii="Arial" w:eastAsia="Times New Roman" w:hAnsi="Arial" w:cs="Arial"/>
                <w:i/>
                <w:szCs w:val="22"/>
              </w:rPr>
              <w:t>(Specify final outputs.)</w:t>
            </w:r>
          </w:p>
          <w:p w14:paraId="6C3EBFF8" w14:textId="77777777" w:rsidR="00B94667" w:rsidRPr="00C441E4" w:rsidRDefault="00B94667" w:rsidP="008923B9">
            <w:pPr>
              <w:rPr>
                <w:rFonts w:ascii="Arial" w:eastAsia="Times New Roman" w:hAnsi="Arial" w:cs="Arial"/>
                <w:szCs w:val="22"/>
              </w:rPr>
            </w:pPr>
          </w:p>
          <w:p w14:paraId="3E578594" w14:textId="77777777" w:rsidR="00B94667" w:rsidRPr="00C441E4" w:rsidRDefault="00B94667" w:rsidP="008923B9">
            <w:pPr>
              <w:rPr>
                <w:rFonts w:ascii="Arial" w:eastAsia="Times New Roman" w:hAnsi="Arial" w:cs="Arial"/>
                <w:szCs w:val="22"/>
              </w:rPr>
            </w:pPr>
          </w:p>
          <w:p w14:paraId="3EAC5B9A" w14:textId="77777777" w:rsidR="00B94667" w:rsidRPr="00C441E4" w:rsidRDefault="00B94667" w:rsidP="008923B9">
            <w:pPr>
              <w:rPr>
                <w:rFonts w:ascii="Arial" w:eastAsia="Times New Roman" w:hAnsi="Arial" w:cs="Arial"/>
                <w:szCs w:val="22"/>
              </w:rPr>
            </w:pPr>
          </w:p>
          <w:p w14:paraId="7542FECE" w14:textId="77777777" w:rsidR="00B94667" w:rsidRPr="00C441E4" w:rsidRDefault="00B94667" w:rsidP="008923B9">
            <w:pPr>
              <w:rPr>
                <w:rFonts w:ascii="Arial" w:eastAsia="Times New Roman" w:hAnsi="Arial" w:cs="Arial"/>
                <w:szCs w:val="22"/>
              </w:rPr>
            </w:pPr>
          </w:p>
          <w:p w14:paraId="26361934" w14:textId="77777777" w:rsidR="00B94667" w:rsidRPr="00C441E4" w:rsidRDefault="00B94667" w:rsidP="008923B9">
            <w:pPr>
              <w:rPr>
                <w:rFonts w:ascii="Arial" w:eastAsia="Times New Roman" w:hAnsi="Arial" w:cs="Arial"/>
                <w:szCs w:val="22"/>
              </w:rPr>
            </w:pPr>
          </w:p>
          <w:p w14:paraId="047196D1" w14:textId="77777777" w:rsidR="00B94667" w:rsidRPr="00C441E4" w:rsidRDefault="00B94667" w:rsidP="008923B9">
            <w:pPr>
              <w:rPr>
                <w:rFonts w:ascii="Arial" w:eastAsia="Times New Roman" w:hAnsi="Arial" w:cs="Arial"/>
                <w:szCs w:val="22"/>
              </w:rPr>
            </w:pPr>
          </w:p>
          <w:p w14:paraId="14B388E0" w14:textId="77777777" w:rsidR="00B94667" w:rsidRPr="00C441E4" w:rsidRDefault="00B94667" w:rsidP="008923B9">
            <w:pPr>
              <w:rPr>
                <w:rFonts w:ascii="Arial" w:eastAsia="Times New Roman" w:hAnsi="Arial" w:cs="Arial"/>
                <w:szCs w:val="22"/>
              </w:rPr>
            </w:pPr>
          </w:p>
          <w:p w14:paraId="4696AEA6" w14:textId="77777777" w:rsidR="00B94667" w:rsidRDefault="00B94667" w:rsidP="008923B9">
            <w:pPr>
              <w:tabs>
                <w:tab w:val="left" w:pos="1793"/>
              </w:tabs>
              <w:rPr>
                <w:rFonts w:ascii="Arial" w:eastAsia="Times New Roman" w:hAnsi="Arial" w:cs="Arial"/>
                <w:i/>
                <w:szCs w:val="22"/>
              </w:rPr>
            </w:pPr>
            <w:r>
              <w:rPr>
                <w:rFonts w:ascii="Arial" w:eastAsia="Times New Roman" w:hAnsi="Arial" w:cs="Arial"/>
                <w:i/>
                <w:szCs w:val="22"/>
              </w:rPr>
              <w:tab/>
            </w:r>
          </w:p>
          <w:p w14:paraId="1DB6F5C4" w14:textId="77777777" w:rsidR="00B94667" w:rsidRPr="00C441E4" w:rsidRDefault="00B94667" w:rsidP="008923B9">
            <w:pPr>
              <w:tabs>
                <w:tab w:val="left" w:pos="1793"/>
              </w:tabs>
              <w:rPr>
                <w:rFonts w:ascii="Arial" w:eastAsia="Times New Roman" w:hAnsi="Arial" w:cs="Arial"/>
                <w:szCs w:val="22"/>
              </w:rPr>
            </w:pPr>
            <w:r>
              <w:rPr>
                <w:rFonts w:ascii="Arial" w:eastAsia="Times New Roman" w:hAnsi="Arial" w:cs="Arial"/>
                <w:szCs w:val="22"/>
              </w:rPr>
              <w:tab/>
            </w:r>
          </w:p>
        </w:tc>
        <w:tc>
          <w:tcPr>
            <w:tcW w:w="1914" w:type="dxa"/>
            <w:tcBorders>
              <w:top w:val="single" w:sz="4" w:space="0" w:color="auto"/>
              <w:left w:val="single" w:sz="4" w:space="0" w:color="auto"/>
              <w:bottom w:val="single" w:sz="4" w:space="0" w:color="auto"/>
              <w:right w:val="single" w:sz="4" w:space="0" w:color="auto"/>
            </w:tcBorders>
            <w:hideMark/>
          </w:tcPr>
          <w:p w14:paraId="0EFF236B" w14:textId="77777777" w:rsidR="00B94667" w:rsidRPr="002E7A53" w:rsidRDefault="00B94667" w:rsidP="008923B9">
            <w:pPr>
              <w:spacing w:line="276" w:lineRule="auto"/>
              <w:rPr>
                <w:rFonts w:ascii="Arial" w:eastAsia="Times New Roman" w:hAnsi="Arial" w:cs="Arial"/>
                <w:b/>
                <w:caps/>
                <w:szCs w:val="22"/>
              </w:rPr>
            </w:pPr>
            <w:r w:rsidRPr="002E7A53">
              <w:rPr>
                <w:rFonts w:ascii="Arial" w:eastAsia="Times New Roman" w:hAnsi="Arial" w:cs="Arial"/>
                <w:b/>
                <w:caps/>
                <w:szCs w:val="22"/>
              </w:rPr>
              <w:t>Estimated Number of Days Required and completion dates</w:t>
            </w:r>
          </w:p>
          <w:p w14:paraId="6CFE70B9" w14:textId="77777777" w:rsidR="00B94667" w:rsidRPr="002E7A53" w:rsidRDefault="00B94667" w:rsidP="008923B9">
            <w:pPr>
              <w:spacing w:line="276" w:lineRule="auto"/>
              <w:jc w:val="both"/>
              <w:rPr>
                <w:rFonts w:ascii="Arial" w:eastAsia="Times New Roman" w:hAnsi="Arial" w:cs="Arial"/>
                <w:b/>
                <w:szCs w:val="22"/>
              </w:rPr>
            </w:pPr>
            <w:r w:rsidRPr="002E7A53">
              <w:rPr>
                <w:rFonts w:ascii="Arial" w:eastAsia="Times New Roman" w:hAnsi="Arial" w:cs="Arial"/>
                <w:i/>
                <w:szCs w:val="22"/>
              </w:rPr>
              <w:t>(month/period covered)</w:t>
            </w:r>
          </w:p>
        </w:tc>
        <w:tc>
          <w:tcPr>
            <w:tcW w:w="1965" w:type="dxa"/>
            <w:tcBorders>
              <w:top w:val="single" w:sz="4" w:space="0" w:color="auto"/>
              <w:left w:val="single" w:sz="4" w:space="0" w:color="auto"/>
              <w:bottom w:val="single" w:sz="4" w:space="0" w:color="auto"/>
              <w:right w:val="single" w:sz="4" w:space="0" w:color="auto"/>
            </w:tcBorders>
            <w:hideMark/>
          </w:tcPr>
          <w:p w14:paraId="78375387" w14:textId="77777777" w:rsidR="00B94667" w:rsidRPr="002E7A53" w:rsidRDefault="00B94667" w:rsidP="008923B9">
            <w:pPr>
              <w:spacing w:line="276" w:lineRule="auto"/>
              <w:rPr>
                <w:rFonts w:ascii="Arial" w:eastAsia="Times New Roman" w:hAnsi="Arial" w:cs="Arial"/>
                <w:b/>
                <w:szCs w:val="22"/>
              </w:rPr>
            </w:pPr>
            <w:r w:rsidRPr="002E7A53">
              <w:rPr>
                <w:rFonts w:ascii="Arial" w:hAnsi="Arial" w:cs="Arial"/>
                <w:color w:val="auto"/>
                <w:szCs w:val="22"/>
                <w:lang w:val="en-GB"/>
              </w:rPr>
              <w:t>% Milestone Payment</w:t>
            </w:r>
          </w:p>
        </w:tc>
      </w:tr>
      <w:tr w:rsidR="00B94667" w:rsidRPr="00FC7EE0" w14:paraId="14660411" w14:textId="77777777" w:rsidTr="008923B9">
        <w:trPr>
          <w:trHeight w:val="1925"/>
          <w:jc w:val="center"/>
        </w:trPr>
        <w:tc>
          <w:tcPr>
            <w:tcW w:w="3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31ED31"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 xml:space="preserve"> Review the existing CBDRM package to understand gaps and opportunities for strengthening further to ensure continuum of care</w:t>
            </w:r>
          </w:p>
          <w:p w14:paraId="72652147"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p>
          <w:p w14:paraId="2CBA8EA4"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Prepare a report on the country wide status and analysis of existing initiative</w:t>
            </w:r>
            <w:r>
              <w:rPr>
                <w:rFonts w:ascii="Arial" w:eastAsia="Times New Roman" w:hAnsi="Arial" w:cs="Arial"/>
                <w:color w:val="auto"/>
                <w:sz w:val="18"/>
                <w:szCs w:val="18"/>
                <w:lang w:eastAsia="en-US"/>
              </w:rPr>
              <w:t>s</w:t>
            </w:r>
          </w:p>
        </w:tc>
        <w:tc>
          <w:tcPr>
            <w:tcW w:w="2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FEE826"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Share detailed workplan with clear roles and responsibilities and timelines</w:t>
            </w:r>
          </w:p>
          <w:p w14:paraId="4D1CA09E"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p>
          <w:p w14:paraId="5E4AAAAF"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p>
          <w:p w14:paraId="7182DAE1"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 xml:space="preserve">Detailed report and </w:t>
            </w:r>
            <w:r>
              <w:rPr>
                <w:rFonts w:ascii="Arial" w:eastAsia="Times New Roman" w:hAnsi="Arial" w:cs="Arial"/>
                <w:color w:val="auto"/>
                <w:sz w:val="18"/>
                <w:szCs w:val="18"/>
                <w:lang w:eastAsia="en-US"/>
              </w:rPr>
              <w:t>PPT</w:t>
            </w:r>
            <w:r w:rsidRPr="00C441E4">
              <w:rPr>
                <w:rFonts w:ascii="Arial" w:eastAsia="Times New Roman" w:hAnsi="Arial" w:cs="Arial"/>
                <w:color w:val="auto"/>
                <w:sz w:val="18"/>
                <w:szCs w:val="18"/>
                <w:lang w:eastAsia="en-US"/>
              </w:rPr>
              <w:t xml:space="preserve"> with recommended changes  </w:t>
            </w:r>
          </w:p>
        </w:tc>
        <w:tc>
          <w:tcPr>
            <w:tcW w:w="19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C698B8" w14:textId="4C29012E" w:rsidR="008A70C8" w:rsidRDefault="008A70C8" w:rsidP="008923B9">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 xml:space="preserve">13 days </w:t>
            </w:r>
          </w:p>
          <w:p w14:paraId="4413EBBD" w14:textId="53735667" w:rsidR="00B94667" w:rsidRPr="00C441E4" w:rsidRDefault="008A70C8" w:rsidP="008923B9">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w:t>
            </w:r>
            <w:r w:rsidR="00B94667">
              <w:rPr>
                <w:rFonts w:ascii="Arial" w:eastAsia="Times New Roman" w:hAnsi="Arial" w:cs="Arial"/>
                <w:color w:val="auto"/>
                <w:sz w:val="18"/>
                <w:szCs w:val="18"/>
                <w:lang w:eastAsia="en-US"/>
              </w:rPr>
              <w:t>1st</w:t>
            </w:r>
            <w:r w:rsidR="00B94667" w:rsidRPr="00C441E4">
              <w:rPr>
                <w:rFonts w:ascii="Arial" w:eastAsia="Times New Roman" w:hAnsi="Arial" w:cs="Arial"/>
                <w:color w:val="auto"/>
                <w:sz w:val="18"/>
                <w:szCs w:val="18"/>
                <w:lang w:eastAsia="en-US"/>
              </w:rPr>
              <w:t xml:space="preserve"> </w:t>
            </w:r>
            <w:r w:rsidR="00B94667">
              <w:rPr>
                <w:rFonts w:ascii="Arial" w:eastAsia="Times New Roman" w:hAnsi="Arial" w:cs="Arial"/>
                <w:color w:val="auto"/>
                <w:sz w:val="18"/>
                <w:szCs w:val="18"/>
                <w:lang w:eastAsia="en-US"/>
              </w:rPr>
              <w:t>Nov</w:t>
            </w:r>
            <w:r w:rsidR="00B94667" w:rsidRPr="00C441E4">
              <w:rPr>
                <w:rFonts w:ascii="Arial" w:eastAsia="Times New Roman" w:hAnsi="Arial" w:cs="Arial"/>
                <w:color w:val="auto"/>
                <w:sz w:val="18"/>
                <w:szCs w:val="18"/>
                <w:lang w:eastAsia="en-US"/>
              </w:rPr>
              <w:t>ember 2026</w:t>
            </w:r>
            <w:r>
              <w:rPr>
                <w:rFonts w:ascii="Arial" w:eastAsia="Times New Roman" w:hAnsi="Arial" w:cs="Arial"/>
                <w:color w:val="auto"/>
                <w:sz w:val="18"/>
                <w:szCs w:val="18"/>
                <w:lang w:eastAsia="en-US"/>
              </w:rPr>
              <w:t>)</w:t>
            </w:r>
          </w:p>
          <w:p w14:paraId="4B479132"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p>
        </w:tc>
        <w:tc>
          <w:tcPr>
            <w:tcW w:w="1965" w:type="dxa"/>
            <w:tcBorders>
              <w:top w:val="single" w:sz="4" w:space="0" w:color="auto"/>
              <w:left w:val="single" w:sz="4" w:space="0" w:color="auto"/>
              <w:bottom w:val="single" w:sz="4" w:space="0" w:color="auto"/>
              <w:right w:val="single" w:sz="4" w:space="0" w:color="auto"/>
            </w:tcBorders>
          </w:tcPr>
          <w:p w14:paraId="1399F559" w14:textId="77777777" w:rsidR="00B94667" w:rsidRPr="002E7A53" w:rsidRDefault="00B94667" w:rsidP="008923B9">
            <w:pPr>
              <w:tabs>
                <w:tab w:val="left" w:pos="2370"/>
              </w:tabs>
              <w:spacing w:line="276" w:lineRule="auto"/>
              <w:jc w:val="both"/>
              <w:rPr>
                <w:rFonts w:ascii="Arial" w:eastAsia="Times New Roman" w:hAnsi="Arial" w:cs="Arial"/>
                <w:b/>
                <w:bCs/>
                <w:color w:val="auto"/>
                <w:sz w:val="18"/>
                <w:szCs w:val="18"/>
                <w:lang w:eastAsia="en-US"/>
              </w:rPr>
            </w:pPr>
            <w:r w:rsidRPr="002E7A53">
              <w:rPr>
                <w:rFonts w:ascii="Arial" w:eastAsia="Times New Roman" w:hAnsi="Arial" w:cs="Arial"/>
                <w:b/>
                <w:bCs/>
                <w:color w:val="auto"/>
                <w:sz w:val="18"/>
                <w:szCs w:val="18"/>
                <w:lang w:eastAsia="en-US"/>
              </w:rPr>
              <w:t>10%</w:t>
            </w:r>
          </w:p>
        </w:tc>
      </w:tr>
      <w:tr w:rsidR="00B94667" w:rsidRPr="00FC7EE0" w14:paraId="483BA0F7" w14:textId="77777777" w:rsidTr="008923B9">
        <w:trPr>
          <w:trHeight w:val="1439"/>
          <w:jc w:val="center"/>
        </w:trPr>
        <w:tc>
          <w:tcPr>
            <w:tcW w:w="3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B6C483"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 xml:space="preserve">Consult key stakeholders on recommended changes – interviews with </w:t>
            </w:r>
            <w:r>
              <w:rPr>
                <w:rFonts w:ascii="Arial" w:eastAsia="Times New Roman" w:hAnsi="Arial" w:cs="Arial"/>
                <w:color w:val="auto"/>
                <w:sz w:val="18"/>
                <w:szCs w:val="18"/>
                <w:lang w:eastAsia="en-US"/>
              </w:rPr>
              <w:t xml:space="preserve">above mentioned </w:t>
            </w:r>
            <w:r w:rsidRPr="00C441E4">
              <w:rPr>
                <w:rFonts w:ascii="Arial" w:eastAsia="Times New Roman" w:hAnsi="Arial" w:cs="Arial"/>
                <w:color w:val="auto"/>
                <w:sz w:val="18"/>
                <w:szCs w:val="18"/>
                <w:lang w:eastAsia="en-US"/>
              </w:rPr>
              <w:t>Government</w:t>
            </w:r>
            <w:r>
              <w:rPr>
                <w:rFonts w:ascii="Arial" w:eastAsia="Times New Roman" w:hAnsi="Arial" w:cs="Arial"/>
                <w:color w:val="auto"/>
                <w:sz w:val="18"/>
                <w:szCs w:val="18"/>
                <w:lang w:eastAsia="en-US"/>
              </w:rPr>
              <w:t xml:space="preserve"> department officials</w:t>
            </w:r>
            <w:r w:rsidRPr="00C441E4">
              <w:rPr>
                <w:rFonts w:ascii="Arial" w:eastAsia="Times New Roman" w:hAnsi="Arial" w:cs="Arial"/>
                <w:color w:val="auto"/>
                <w:sz w:val="18"/>
                <w:szCs w:val="18"/>
                <w:lang w:eastAsia="en-US"/>
              </w:rPr>
              <w:t>, UNICEF, WHO, and UNPFA and key stakeholder focal persons.</w:t>
            </w:r>
            <w:r w:rsidRPr="00C441E4">
              <w:rPr>
                <w:rFonts w:ascii="Arial" w:eastAsia="Times New Roman" w:hAnsi="Arial" w:cs="Arial"/>
                <w:color w:val="auto"/>
                <w:sz w:val="18"/>
                <w:szCs w:val="18"/>
                <w:lang w:eastAsia="en-US"/>
              </w:rPr>
              <w:tab/>
            </w:r>
          </w:p>
          <w:p w14:paraId="069DA23F"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p>
          <w:p w14:paraId="6865F764" w14:textId="565AB8D9"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Organize online consultations to collect feedback (relevant provincial program officers, district coordinators and CHWs to be interviewed)</w:t>
            </w:r>
          </w:p>
          <w:p w14:paraId="2AD0B37C"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p>
          <w:p w14:paraId="23827510" w14:textId="469DD53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 xml:space="preserve">Organize Consultation of revised packages/job aids and incorporate recommended </w:t>
            </w:r>
            <w:r w:rsidRPr="00C441E4">
              <w:rPr>
                <w:rFonts w:ascii="Arial" w:eastAsia="Times New Roman" w:hAnsi="Arial" w:cs="Arial"/>
                <w:color w:val="auto"/>
                <w:sz w:val="18"/>
                <w:szCs w:val="18"/>
                <w:lang w:eastAsia="en-US"/>
              </w:rPr>
              <w:lastRenderedPageBreak/>
              <w:t>changes in English and Urdu materials.</w:t>
            </w:r>
          </w:p>
        </w:tc>
        <w:tc>
          <w:tcPr>
            <w:tcW w:w="2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D1B88F"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lastRenderedPageBreak/>
              <w:t>Reports and participant lists from the National and Provincial Interviews and consultations with agendas and participant feedback</w:t>
            </w:r>
          </w:p>
        </w:tc>
        <w:tc>
          <w:tcPr>
            <w:tcW w:w="19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506DE4" w14:textId="3239CD55" w:rsidR="008A70C8" w:rsidRDefault="008A70C8" w:rsidP="008923B9">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13 days</w:t>
            </w:r>
          </w:p>
          <w:p w14:paraId="2EA2264F" w14:textId="3B1EA113" w:rsidR="00B94667" w:rsidRPr="00C441E4" w:rsidRDefault="008A70C8" w:rsidP="008923B9">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w:t>
            </w:r>
            <w:r w:rsidR="00B94667">
              <w:rPr>
                <w:rFonts w:ascii="Arial" w:eastAsia="Times New Roman" w:hAnsi="Arial" w:cs="Arial"/>
                <w:color w:val="auto"/>
                <w:sz w:val="18"/>
                <w:szCs w:val="18"/>
                <w:lang w:eastAsia="en-US"/>
              </w:rPr>
              <w:t>30</w:t>
            </w:r>
            <w:r w:rsidR="00B94667" w:rsidRPr="00C441E4">
              <w:rPr>
                <w:rFonts w:ascii="Arial" w:eastAsia="Times New Roman" w:hAnsi="Arial" w:cs="Arial"/>
                <w:color w:val="auto"/>
                <w:sz w:val="18"/>
                <w:szCs w:val="18"/>
                <w:lang w:eastAsia="en-US"/>
              </w:rPr>
              <w:t xml:space="preserve">th </w:t>
            </w:r>
            <w:r w:rsidR="00B94667">
              <w:rPr>
                <w:rFonts w:ascii="Arial" w:eastAsia="Times New Roman" w:hAnsi="Arial" w:cs="Arial"/>
                <w:color w:val="auto"/>
                <w:sz w:val="18"/>
                <w:szCs w:val="18"/>
                <w:lang w:eastAsia="en-US"/>
              </w:rPr>
              <w:t>November</w:t>
            </w:r>
            <w:r w:rsidR="00B94667" w:rsidRPr="00C441E4">
              <w:rPr>
                <w:rFonts w:ascii="Arial" w:eastAsia="Times New Roman" w:hAnsi="Arial" w:cs="Arial"/>
                <w:color w:val="auto"/>
                <w:sz w:val="18"/>
                <w:szCs w:val="18"/>
                <w:lang w:eastAsia="en-US"/>
              </w:rPr>
              <w:t xml:space="preserve"> 2026</w:t>
            </w:r>
            <w:r>
              <w:rPr>
                <w:rFonts w:ascii="Arial" w:eastAsia="Times New Roman" w:hAnsi="Arial" w:cs="Arial"/>
                <w:color w:val="auto"/>
                <w:sz w:val="18"/>
                <w:szCs w:val="18"/>
                <w:lang w:eastAsia="en-US"/>
              </w:rPr>
              <w:t>)</w:t>
            </w:r>
          </w:p>
        </w:tc>
        <w:tc>
          <w:tcPr>
            <w:tcW w:w="1965" w:type="dxa"/>
            <w:tcBorders>
              <w:top w:val="single" w:sz="4" w:space="0" w:color="auto"/>
              <w:left w:val="single" w:sz="4" w:space="0" w:color="auto"/>
              <w:bottom w:val="single" w:sz="4" w:space="0" w:color="auto"/>
              <w:right w:val="single" w:sz="4" w:space="0" w:color="auto"/>
            </w:tcBorders>
          </w:tcPr>
          <w:p w14:paraId="1DA46ECE" w14:textId="77777777" w:rsidR="00B94667" w:rsidRPr="002E7A53" w:rsidRDefault="00B94667" w:rsidP="008923B9">
            <w:pPr>
              <w:tabs>
                <w:tab w:val="left" w:pos="2370"/>
              </w:tabs>
              <w:spacing w:line="276" w:lineRule="auto"/>
              <w:jc w:val="both"/>
              <w:rPr>
                <w:rFonts w:ascii="Arial" w:eastAsia="Times New Roman" w:hAnsi="Arial" w:cs="Arial"/>
                <w:b/>
                <w:bCs/>
                <w:color w:val="auto"/>
                <w:sz w:val="18"/>
                <w:szCs w:val="18"/>
                <w:lang w:eastAsia="en-US"/>
              </w:rPr>
            </w:pPr>
            <w:r w:rsidRPr="002E7A53">
              <w:rPr>
                <w:rFonts w:ascii="Arial" w:eastAsia="Times New Roman" w:hAnsi="Arial" w:cs="Arial"/>
                <w:b/>
                <w:bCs/>
                <w:color w:val="auto"/>
                <w:sz w:val="18"/>
                <w:szCs w:val="18"/>
                <w:lang w:eastAsia="en-US"/>
              </w:rPr>
              <w:t>10%</w:t>
            </w:r>
          </w:p>
        </w:tc>
      </w:tr>
      <w:tr w:rsidR="00B94667" w:rsidRPr="00FC7EE0" w14:paraId="7FB5D8F1" w14:textId="77777777" w:rsidTr="008923B9">
        <w:trPr>
          <w:trHeight w:val="620"/>
          <w:jc w:val="center"/>
        </w:trPr>
        <w:tc>
          <w:tcPr>
            <w:tcW w:w="3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9AEC30"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Support graphic designer hired to design the package</w:t>
            </w:r>
          </w:p>
          <w:p w14:paraId="7C63B9B6"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p>
          <w:p w14:paraId="18D877E0"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 xml:space="preserve">Develop monitoring and supervision tools (including monitoring indicators) aligned with the package </w:t>
            </w:r>
          </w:p>
          <w:p w14:paraId="437B907C"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p>
        </w:tc>
        <w:tc>
          <w:tcPr>
            <w:tcW w:w="2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62C327"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 xml:space="preserve">Share final designed endorsed package, </w:t>
            </w:r>
            <w:r>
              <w:rPr>
                <w:rFonts w:ascii="Arial" w:eastAsia="Times New Roman" w:hAnsi="Arial" w:cs="Arial"/>
                <w:color w:val="auto"/>
                <w:sz w:val="18"/>
                <w:szCs w:val="18"/>
                <w:lang w:eastAsia="en-US"/>
              </w:rPr>
              <w:t xml:space="preserve">and </w:t>
            </w:r>
            <w:r w:rsidRPr="00C441E4">
              <w:rPr>
                <w:rFonts w:ascii="Arial" w:eastAsia="Times New Roman" w:hAnsi="Arial" w:cs="Arial"/>
                <w:color w:val="auto"/>
                <w:sz w:val="18"/>
                <w:szCs w:val="18"/>
                <w:lang w:eastAsia="en-US"/>
              </w:rPr>
              <w:t xml:space="preserve">job aids </w:t>
            </w:r>
          </w:p>
        </w:tc>
        <w:tc>
          <w:tcPr>
            <w:tcW w:w="19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FBEBA9" w14:textId="5BAD0CDB" w:rsidR="008A70C8" w:rsidRDefault="008A70C8" w:rsidP="008A70C8">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 xml:space="preserve">23 days </w:t>
            </w:r>
          </w:p>
          <w:p w14:paraId="45E5B4C4" w14:textId="00E57471" w:rsidR="00B94667" w:rsidRPr="00C441E4" w:rsidRDefault="001855BF" w:rsidP="008923B9">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w:t>
            </w:r>
            <w:r w:rsidR="00B94667">
              <w:rPr>
                <w:rFonts w:ascii="Arial" w:eastAsia="Times New Roman" w:hAnsi="Arial" w:cs="Arial"/>
                <w:color w:val="auto"/>
                <w:sz w:val="18"/>
                <w:szCs w:val="18"/>
                <w:lang w:eastAsia="en-US"/>
              </w:rPr>
              <w:t>31st</w:t>
            </w:r>
            <w:r w:rsidR="00B94667" w:rsidRPr="00C441E4">
              <w:rPr>
                <w:rFonts w:ascii="Arial" w:eastAsia="Times New Roman" w:hAnsi="Arial" w:cs="Arial"/>
                <w:color w:val="auto"/>
                <w:sz w:val="18"/>
                <w:szCs w:val="18"/>
                <w:lang w:eastAsia="en-US"/>
              </w:rPr>
              <w:t xml:space="preserve"> </w:t>
            </w:r>
            <w:r w:rsidR="00B94667">
              <w:rPr>
                <w:rFonts w:ascii="Arial" w:eastAsia="Times New Roman" w:hAnsi="Arial" w:cs="Arial"/>
                <w:color w:val="auto"/>
                <w:sz w:val="18"/>
                <w:szCs w:val="18"/>
                <w:lang w:eastAsia="en-US"/>
              </w:rPr>
              <w:t>December</w:t>
            </w:r>
            <w:r w:rsidR="00B94667" w:rsidRPr="00C441E4">
              <w:rPr>
                <w:rFonts w:ascii="Arial" w:eastAsia="Times New Roman" w:hAnsi="Arial" w:cs="Arial"/>
                <w:color w:val="auto"/>
                <w:sz w:val="18"/>
                <w:szCs w:val="18"/>
                <w:lang w:eastAsia="en-US"/>
              </w:rPr>
              <w:t xml:space="preserve"> 2026</w:t>
            </w:r>
            <w:r>
              <w:rPr>
                <w:rFonts w:ascii="Arial" w:eastAsia="Times New Roman" w:hAnsi="Arial" w:cs="Arial"/>
                <w:color w:val="auto"/>
                <w:sz w:val="18"/>
                <w:szCs w:val="18"/>
                <w:lang w:eastAsia="en-US"/>
              </w:rPr>
              <w:t>)</w:t>
            </w:r>
          </w:p>
          <w:p w14:paraId="185497F3"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p>
        </w:tc>
        <w:tc>
          <w:tcPr>
            <w:tcW w:w="1965" w:type="dxa"/>
            <w:tcBorders>
              <w:top w:val="single" w:sz="4" w:space="0" w:color="auto"/>
              <w:left w:val="single" w:sz="4" w:space="0" w:color="auto"/>
              <w:bottom w:val="single" w:sz="4" w:space="0" w:color="auto"/>
              <w:right w:val="single" w:sz="4" w:space="0" w:color="auto"/>
            </w:tcBorders>
          </w:tcPr>
          <w:p w14:paraId="00560977" w14:textId="77777777" w:rsidR="00B94667" w:rsidRPr="002E7A53" w:rsidRDefault="00B94667" w:rsidP="008923B9">
            <w:pPr>
              <w:tabs>
                <w:tab w:val="left" w:pos="2370"/>
              </w:tabs>
              <w:spacing w:line="276" w:lineRule="auto"/>
              <w:jc w:val="both"/>
              <w:rPr>
                <w:rFonts w:ascii="Arial" w:eastAsia="Times New Roman" w:hAnsi="Arial" w:cs="Arial"/>
                <w:b/>
                <w:bCs/>
                <w:color w:val="auto"/>
                <w:sz w:val="18"/>
                <w:szCs w:val="18"/>
                <w:lang w:eastAsia="en-US"/>
              </w:rPr>
            </w:pPr>
            <w:r>
              <w:rPr>
                <w:rFonts w:ascii="Arial" w:eastAsia="Times New Roman" w:hAnsi="Arial" w:cs="Arial"/>
                <w:b/>
                <w:bCs/>
                <w:color w:val="auto"/>
                <w:sz w:val="18"/>
                <w:szCs w:val="18"/>
                <w:lang w:eastAsia="en-US"/>
              </w:rPr>
              <w:t>1</w:t>
            </w:r>
            <w:r w:rsidRPr="002E7A53">
              <w:rPr>
                <w:rFonts w:ascii="Arial" w:eastAsia="Times New Roman" w:hAnsi="Arial" w:cs="Arial"/>
                <w:b/>
                <w:bCs/>
                <w:color w:val="auto"/>
                <w:sz w:val="18"/>
                <w:szCs w:val="18"/>
                <w:lang w:eastAsia="en-US"/>
              </w:rPr>
              <w:t>0%</w:t>
            </w:r>
          </w:p>
        </w:tc>
      </w:tr>
      <w:tr w:rsidR="00B94667" w:rsidRPr="00FC7EE0" w14:paraId="7F1D0707" w14:textId="77777777" w:rsidTr="008923B9">
        <w:trPr>
          <w:trHeight w:val="800"/>
          <w:jc w:val="center"/>
        </w:trPr>
        <w:tc>
          <w:tcPr>
            <w:tcW w:w="3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509706"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 xml:space="preserve">Develop training pack (agenda, protocols, </w:t>
            </w:r>
            <w:r>
              <w:rPr>
                <w:rFonts w:ascii="Arial" w:eastAsia="Times New Roman" w:hAnsi="Arial" w:cs="Arial"/>
                <w:color w:val="auto"/>
                <w:sz w:val="18"/>
                <w:szCs w:val="18"/>
                <w:lang w:eastAsia="en-US"/>
              </w:rPr>
              <w:t>PPTs</w:t>
            </w:r>
            <w:r w:rsidRPr="00C441E4">
              <w:rPr>
                <w:rFonts w:ascii="Arial" w:eastAsia="Times New Roman" w:hAnsi="Arial" w:cs="Arial"/>
                <w:color w:val="auto"/>
                <w:sz w:val="18"/>
                <w:szCs w:val="18"/>
                <w:lang w:eastAsia="en-US"/>
              </w:rPr>
              <w:t>) and incorporate recommended changes.</w:t>
            </w:r>
          </w:p>
          <w:p w14:paraId="74BECAF8"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p>
        </w:tc>
        <w:tc>
          <w:tcPr>
            <w:tcW w:w="2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7D8DCB"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p>
        </w:tc>
        <w:tc>
          <w:tcPr>
            <w:tcW w:w="19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8CA2DE" w14:textId="4DEBBD98" w:rsidR="008A70C8" w:rsidRDefault="008A70C8" w:rsidP="008A70C8">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 xml:space="preserve">13 days </w:t>
            </w:r>
          </w:p>
          <w:p w14:paraId="29B58EC5" w14:textId="042CBEA8" w:rsidR="00B94667" w:rsidRPr="00C441E4" w:rsidRDefault="001855BF" w:rsidP="008923B9">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w:t>
            </w:r>
            <w:r w:rsidR="00B94667">
              <w:rPr>
                <w:rFonts w:ascii="Arial" w:eastAsia="Times New Roman" w:hAnsi="Arial" w:cs="Arial"/>
                <w:color w:val="auto"/>
                <w:sz w:val="18"/>
                <w:szCs w:val="18"/>
                <w:lang w:eastAsia="en-US"/>
              </w:rPr>
              <w:t>15</w:t>
            </w:r>
            <w:r w:rsidR="00B94667" w:rsidRPr="00C441E4">
              <w:rPr>
                <w:rFonts w:ascii="Arial" w:eastAsia="Times New Roman" w:hAnsi="Arial" w:cs="Arial"/>
                <w:color w:val="auto"/>
                <w:sz w:val="18"/>
                <w:szCs w:val="18"/>
                <w:vertAlign w:val="superscript"/>
                <w:lang w:eastAsia="en-US"/>
              </w:rPr>
              <w:t>th</w:t>
            </w:r>
            <w:r w:rsidR="00B94667" w:rsidRPr="00C441E4">
              <w:rPr>
                <w:rFonts w:ascii="Arial" w:eastAsia="Times New Roman" w:hAnsi="Arial" w:cs="Arial"/>
                <w:color w:val="auto"/>
                <w:sz w:val="18"/>
                <w:szCs w:val="18"/>
                <w:lang w:eastAsia="en-US"/>
              </w:rPr>
              <w:t xml:space="preserve"> January 202</w:t>
            </w:r>
            <w:r w:rsidR="00B94667">
              <w:rPr>
                <w:rFonts w:ascii="Arial" w:eastAsia="Times New Roman" w:hAnsi="Arial" w:cs="Arial"/>
                <w:color w:val="auto"/>
                <w:sz w:val="18"/>
                <w:szCs w:val="18"/>
                <w:lang w:eastAsia="en-US"/>
              </w:rPr>
              <w:t>7</w:t>
            </w:r>
            <w:r>
              <w:rPr>
                <w:rFonts w:ascii="Arial" w:eastAsia="Times New Roman" w:hAnsi="Arial" w:cs="Arial"/>
                <w:color w:val="auto"/>
                <w:sz w:val="18"/>
                <w:szCs w:val="18"/>
                <w:lang w:eastAsia="en-US"/>
              </w:rPr>
              <w:t>)</w:t>
            </w:r>
          </w:p>
        </w:tc>
        <w:tc>
          <w:tcPr>
            <w:tcW w:w="1965" w:type="dxa"/>
            <w:tcBorders>
              <w:top w:val="single" w:sz="4" w:space="0" w:color="auto"/>
              <w:left w:val="single" w:sz="4" w:space="0" w:color="auto"/>
              <w:bottom w:val="single" w:sz="4" w:space="0" w:color="auto"/>
              <w:right w:val="single" w:sz="4" w:space="0" w:color="auto"/>
            </w:tcBorders>
          </w:tcPr>
          <w:p w14:paraId="3532F63B" w14:textId="77777777" w:rsidR="00B94667" w:rsidRPr="002E7A53" w:rsidRDefault="00B94667" w:rsidP="008923B9">
            <w:pPr>
              <w:tabs>
                <w:tab w:val="left" w:pos="2370"/>
              </w:tabs>
              <w:spacing w:line="276" w:lineRule="auto"/>
              <w:jc w:val="both"/>
              <w:rPr>
                <w:rFonts w:ascii="Arial" w:eastAsia="Times New Roman" w:hAnsi="Arial" w:cs="Arial"/>
                <w:b/>
                <w:bCs/>
                <w:color w:val="auto"/>
                <w:sz w:val="18"/>
                <w:szCs w:val="18"/>
                <w:lang w:eastAsia="en-US"/>
              </w:rPr>
            </w:pPr>
            <w:r>
              <w:rPr>
                <w:rFonts w:ascii="Arial" w:eastAsia="Times New Roman" w:hAnsi="Arial" w:cs="Arial"/>
                <w:b/>
                <w:bCs/>
                <w:color w:val="auto"/>
                <w:sz w:val="18"/>
                <w:szCs w:val="18"/>
                <w:lang w:eastAsia="en-US"/>
              </w:rPr>
              <w:t>1</w:t>
            </w:r>
            <w:r w:rsidRPr="002E7A53">
              <w:rPr>
                <w:rFonts w:ascii="Arial" w:eastAsia="Times New Roman" w:hAnsi="Arial" w:cs="Arial"/>
                <w:b/>
                <w:bCs/>
                <w:color w:val="auto"/>
                <w:sz w:val="18"/>
                <w:szCs w:val="18"/>
                <w:lang w:eastAsia="en-US"/>
              </w:rPr>
              <w:t>0%</w:t>
            </w:r>
          </w:p>
        </w:tc>
      </w:tr>
      <w:tr w:rsidR="00B94667" w:rsidRPr="00FC7EE0" w14:paraId="6E2380EA" w14:textId="77777777" w:rsidTr="008923B9">
        <w:trPr>
          <w:trHeight w:val="800"/>
          <w:jc w:val="center"/>
        </w:trPr>
        <w:tc>
          <w:tcPr>
            <w:tcW w:w="3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A39055" w14:textId="30096E55"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 xml:space="preserve">Conduct Training of Trainers </w:t>
            </w:r>
          </w:p>
        </w:tc>
        <w:tc>
          <w:tcPr>
            <w:tcW w:w="2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E4B8DC"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p>
        </w:tc>
        <w:tc>
          <w:tcPr>
            <w:tcW w:w="19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50C46A" w14:textId="7CC07088" w:rsidR="008A70C8" w:rsidRDefault="008A70C8" w:rsidP="008A70C8">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 xml:space="preserve">13 days </w:t>
            </w:r>
          </w:p>
          <w:p w14:paraId="7994C1A9" w14:textId="286D1C32" w:rsidR="00B94667" w:rsidRPr="00C441E4" w:rsidRDefault="001855BF" w:rsidP="008923B9">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w:t>
            </w:r>
            <w:r w:rsidR="00B94667" w:rsidRPr="00C441E4">
              <w:rPr>
                <w:rFonts w:ascii="Arial" w:eastAsia="Times New Roman" w:hAnsi="Arial" w:cs="Arial"/>
                <w:color w:val="auto"/>
                <w:sz w:val="18"/>
                <w:szCs w:val="18"/>
                <w:lang w:eastAsia="en-US"/>
              </w:rPr>
              <w:t>30</w:t>
            </w:r>
            <w:r w:rsidR="00B94667" w:rsidRPr="00C441E4">
              <w:rPr>
                <w:rFonts w:ascii="Arial" w:eastAsia="Times New Roman" w:hAnsi="Arial" w:cs="Arial"/>
                <w:color w:val="auto"/>
                <w:sz w:val="18"/>
                <w:szCs w:val="18"/>
                <w:vertAlign w:val="superscript"/>
                <w:lang w:eastAsia="en-US"/>
              </w:rPr>
              <w:t>th</w:t>
            </w:r>
            <w:r w:rsidR="00B94667" w:rsidRPr="00C441E4">
              <w:rPr>
                <w:rFonts w:ascii="Arial" w:eastAsia="Times New Roman" w:hAnsi="Arial" w:cs="Arial"/>
                <w:color w:val="auto"/>
                <w:sz w:val="18"/>
                <w:szCs w:val="18"/>
                <w:lang w:eastAsia="en-US"/>
              </w:rPr>
              <w:t xml:space="preserve"> </w:t>
            </w:r>
            <w:r w:rsidR="00B94667">
              <w:rPr>
                <w:rFonts w:ascii="Arial" w:eastAsia="Times New Roman" w:hAnsi="Arial" w:cs="Arial"/>
                <w:color w:val="auto"/>
                <w:sz w:val="18"/>
                <w:szCs w:val="18"/>
                <w:lang w:eastAsia="en-US"/>
              </w:rPr>
              <w:t xml:space="preserve">January </w:t>
            </w:r>
            <w:r w:rsidR="00B94667" w:rsidRPr="00C441E4">
              <w:rPr>
                <w:rFonts w:ascii="Arial" w:eastAsia="Times New Roman" w:hAnsi="Arial" w:cs="Arial"/>
                <w:color w:val="auto"/>
                <w:sz w:val="18"/>
                <w:szCs w:val="18"/>
                <w:lang w:eastAsia="en-US"/>
              </w:rPr>
              <w:t>202</w:t>
            </w:r>
            <w:r w:rsidR="00B94667">
              <w:rPr>
                <w:rFonts w:ascii="Arial" w:eastAsia="Times New Roman" w:hAnsi="Arial" w:cs="Arial"/>
                <w:color w:val="auto"/>
                <w:sz w:val="18"/>
                <w:szCs w:val="18"/>
                <w:lang w:eastAsia="en-US"/>
              </w:rPr>
              <w:t>7</w:t>
            </w:r>
            <w:r>
              <w:rPr>
                <w:rFonts w:ascii="Arial" w:eastAsia="Times New Roman" w:hAnsi="Arial" w:cs="Arial"/>
                <w:color w:val="auto"/>
                <w:sz w:val="18"/>
                <w:szCs w:val="18"/>
                <w:lang w:eastAsia="en-US"/>
              </w:rPr>
              <w:t>)</w:t>
            </w:r>
          </w:p>
        </w:tc>
        <w:tc>
          <w:tcPr>
            <w:tcW w:w="1965" w:type="dxa"/>
            <w:tcBorders>
              <w:top w:val="single" w:sz="4" w:space="0" w:color="auto"/>
              <w:left w:val="single" w:sz="4" w:space="0" w:color="auto"/>
              <w:bottom w:val="single" w:sz="4" w:space="0" w:color="auto"/>
              <w:right w:val="single" w:sz="4" w:space="0" w:color="auto"/>
            </w:tcBorders>
          </w:tcPr>
          <w:p w14:paraId="5AD66668" w14:textId="77777777" w:rsidR="00B94667" w:rsidRPr="002E7A53" w:rsidRDefault="00B94667" w:rsidP="008923B9">
            <w:pPr>
              <w:tabs>
                <w:tab w:val="left" w:pos="2370"/>
              </w:tabs>
              <w:spacing w:line="276" w:lineRule="auto"/>
              <w:jc w:val="both"/>
              <w:rPr>
                <w:rFonts w:ascii="Arial" w:eastAsia="Times New Roman" w:hAnsi="Arial" w:cs="Arial"/>
                <w:b/>
                <w:bCs/>
                <w:color w:val="auto"/>
                <w:sz w:val="18"/>
                <w:szCs w:val="18"/>
                <w:lang w:eastAsia="en-US"/>
              </w:rPr>
            </w:pPr>
            <w:r>
              <w:rPr>
                <w:rFonts w:ascii="Arial" w:eastAsia="Times New Roman" w:hAnsi="Arial" w:cs="Arial"/>
                <w:b/>
                <w:bCs/>
                <w:color w:val="auto"/>
                <w:sz w:val="18"/>
                <w:szCs w:val="18"/>
                <w:lang w:eastAsia="en-US"/>
              </w:rPr>
              <w:t>20%</w:t>
            </w:r>
          </w:p>
        </w:tc>
      </w:tr>
      <w:tr w:rsidR="00B94667" w:rsidRPr="00FC7EE0" w14:paraId="1DB6257F" w14:textId="77777777" w:rsidTr="008923B9">
        <w:trPr>
          <w:trHeight w:val="800"/>
          <w:jc w:val="center"/>
        </w:trPr>
        <w:tc>
          <w:tcPr>
            <w:tcW w:w="3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1588BE"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Conduct Trickle down trainings (5 batches for 5 districts)</w:t>
            </w:r>
          </w:p>
        </w:tc>
        <w:tc>
          <w:tcPr>
            <w:tcW w:w="2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2BC50D"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p>
        </w:tc>
        <w:tc>
          <w:tcPr>
            <w:tcW w:w="19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8BDEF6" w14:textId="45C8F4B9" w:rsidR="008A70C8" w:rsidRDefault="008A70C8" w:rsidP="008A70C8">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 xml:space="preserve">22 days </w:t>
            </w:r>
          </w:p>
          <w:p w14:paraId="4633705E" w14:textId="20742A1D" w:rsidR="00B94667" w:rsidRPr="00C441E4" w:rsidRDefault="001855BF" w:rsidP="008923B9">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w:t>
            </w:r>
            <w:r w:rsidR="00B94667">
              <w:rPr>
                <w:rFonts w:ascii="Arial" w:eastAsia="Times New Roman" w:hAnsi="Arial" w:cs="Arial"/>
                <w:color w:val="auto"/>
                <w:sz w:val="18"/>
                <w:szCs w:val="18"/>
                <w:lang w:eastAsia="en-US"/>
              </w:rPr>
              <w:t>28</w:t>
            </w:r>
            <w:r w:rsidR="00B94667" w:rsidRPr="00C441E4">
              <w:rPr>
                <w:rFonts w:ascii="Arial" w:eastAsia="Times New Roman" w:hAnsi="Arial" w:cs="Arial"/>
                <w:color w:val="auto"/>
                <w:sz w:val="18"/>
                <w:szCs w:val="18"/>
                <w:vertAlign w:val="superscript"/>
                <w:lang w:eastAsia="en-US"/>
              </w:rPr>
              <w:t>th</w:t>
            </w:r>
            <w:r w:rsidR="00B94667" w:rsidRPr="00C441E4">
              <w:rPr>
                <w:rFonts w:ascii="Arial" w:eastAsia="Times New Roman" w:hAnsi="Arial" w:cs="Arial"/>
                <w:color w:val="auto"/>
                <w:sz w:val="18"/>
                <w:szCs w:val="18"/>
                <w:lang w:eastAsia="en-US"/>
              </w:rPr>
              <w:t xml:space="preserve"> </w:t>
            </w:r>
            <w:r w:rsidR="00B94667">
              <w:rPr>
                <w:rFonts w:ascii="Arial" w:eastAsia="Times New Roman" w:hAnsi="Arial" w:cs="Arial"/>
                <w:color w:val="auto"/>
                <w:sz w:val="18"/>
                <w:szCs w:val="18"/>
                <w:lang w:eastAsia="en-US"/>
              </w:rPr>
              <w:t>February</w:t>
            </w:r>
            <w:r w:rsidR="00B94667" w:rsidRPr="00C441E4">
              <w:rPr>
                <w:rFonts w:ascii="Arial" w:eastAsia="Times New Roman" w:hAnsi="Arial" w:cs="Arial"/>
                <w:color w:val="auto"/>
                <w:sz w:val="18"/>
                <w:szCs w:val="18"/>
                <w:lang w:eastAsia="en-US"/>
              </w:rPr>
              <w:t xml:space="preserve"> 2027</w:t>
            </w:r>
            <w:r>
              <w:rPr>
                <w:rFonts w:ascii="Arial" w:eastAsia="Times New Roman" w:hAnsi="Arial" w:cs="Arial"/>
                <w:color w:val="auto"/>
                <w:sz w:val="18"/>
                <w:szCs w:val="18"/>
                <w:lang w:eastAsia="en-US"/>
              </w:rPr>
              <w:t>)</w:t>
            </w:r>
          </w:p>
        </w:tc>
        <w:tc>
          <w:tcPr>
            <w:tcW w:w="1965" w:type="dxa"/>
            <w:tcBorders>
              <w:top w:val="single" w:sz="4" w:space="0" w:color="auto"/>
              <w:left w:val="single" w:sz="4" w:space="0" w:color="auto"/>
              <w:bottom w:val="single" w:sz="4" w:space="0" w:color="auto"/>
              <w:right w:val="single" w:sz="4" w:space="0" w:color="auto"/>
            </w:tcBorders>
          </w:tcPr>
          <w:p w14:paraId="3E6AAE86" w14:textId="77777777" w:rsidR="00B94667" w:rsidRDefault="00B94667" w:rsidP="008923B9">
            <w:pPr>
              <w:tabs>
                <w:tab w:val="left" w:pos="2370"/>
              </w:tabs>
              <w:spacing w:line="276" w:lineRule="auto"/>
              <w:jc w:val="both"/>
              <w:rPr>
                <w:rFonts w:ascii="Arial" w:eastAsia="Times New Roman" w:hAnsi="Arial" w:cs="Arial"/>
                <w:b/>
                <w:bCs/>
                <w:color w:val="auto"/>
                <w:sz w:val="18"/>
                <w:szCs w:val="18"/>
                <w:lang w:eastAsia="en-US"/>
              </w:rPr>
            </w:pPr>
            <w:r>
              <w:rPr>
                <w:rFonts w:ascii="Arial" w:eastAsia="Times New Roman" w:hAnsi="Arial" w:cs="Arial"/>
                <w:b/>
                <w:bCs/>
                <w:color w:val="auto"/>
                <w:sz w:val="18"/>
                <w:szCs w:val="18"/>
                <w:lang w:eastAsia="en-US"/>
              </w:rPr>
              <w:t>20%</w:t>
            </w:r>
          </w:p>
        </w:tc>
      </w:tr>
      <w:tr w:rsidR="00B94667" w:rsidRPr="00FC7EE0" w14:paraId="6BB3AE0D" w14:textId="77777777" w:rsidTr="008923B9">
        <w:trPr>
          <w:trHeight w:val="1160"/>
          <w:jc w:val="center"/>
        </w:trPr>
        <w:tc>
          <w:tcPr>
            <w:tcW w:w="3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C9324E" w14:textId="77777777" w:rsidR="00B94667" w:rsidRPr="00C441E4" w:rsidRDefault="00B94667" w:rsidP="008923B9">
            <w:pPr>
              <w:tabs>
                <w:tab w:val="left" w:pos="2370"/>
              </w:tabs>
              <w:spacing w:line="276" w:lineRule="auto"/>
              <w:ind w:left="360"/>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 xml:space="preserve">Submit the final </w:t>
            </w:r>
            <w:proofErr w:type="gramStart"/>
            <w:r w:rsidRPr="00C441E4">
              <w:rPr>
                <w:rFonts w:ascii="Arial" w:eastAsia="Times New Roman" w:hAnsi="Arial" w:cs="Arial"/>
                <w:color w:val="auto"/>
                <w:sz w:val="18"/>
                <w:szCs w:val="18"/>
                <w:lang w:eastAsia="en-US"/>
              </w:rPr>
              <w:t>endline report</w:t>
            </w:r>
            <w:proofErr w:type="gramEnd"/>
            <w:r w:rsidRPr="00C441E4">
              <w:rPr>
                <w:rFonts w:ascii="Arial" w:eastAsia="Times New Roman" w:hAnsi="Arial" w:cs="Arial"/>
                <w:color w:val="auto"/>
                <w:sz w:val="18"/>
                <w:szCs w:val="18"/>
                <w:lang w:eastAsia="en-US"/>
              </w:rPr>
              <w:t xml:space="preserve"> including lessons </w:t>
            </w:r>
            <w:r>
              <w:rPr>
                <w:rFonts w:ascii="Arial" w:eastAsia="Times New Roman" w:hAnsi="Arial" w:cs="Arial"/>
                <w:color w:val="auto"/>
                <w:sz w:val="18"/>
                <w:szCs w:val="18"/>
                <w:lang w:eastAsia="en-US"/>
              </w:rPr>
              <w:t>learned</w:t>
            </w:r>
            <w:r w:rsidRPr="00C441E4">
              <w:rPr>
                <w:rFonts w:ascii="Arial" w:eastAsia="Times New Roman" w:hAnsi="Arial" w:cs="Arial"/>
                <w:color w:val="auto"/>
                <w:sz w:val="18"/>
                <w:szCs w:val="18"/>
                <w:lang w:eastAsia="en-US"/>
              </w:rPr>
              <w:t xml:space="preserve"> and recommendations for quality implementation, scale-up and sustainability.</w:t>
            </w:r>
          </w:p>
        </w:tc>
        <w:tc>
          <w:tcPr>
            <w:tcW w:w="2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9BCAE2"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r w:rsidRPr="00C441E4">
              <w:rPr>
                <w:rFonts w:ascii="Arial" w:eastAsia="Times New Roman" w:hAnsi="Arial" w:cs="Arial"/>
                <w:color w:val="auto"/>
                <w:sz w:val="18"/>
                <w:szCs w:val="18"/>
                <w:lang w:eastAsia="en-US"/>
              </w:rPr>
              <w:t xml:space="preserve">Final Endline Report </w:t>
            </w:r>
          </w:p>
          <w:p w14:paraId="37C2ECFC" w14:textId="77777777" w:rsidR="00B94667" w:rsidRPr="00A30C56" w:rsidRDefault="00B94667" w:rsidP="008923B9">
            <w:pPr>
              <w:rPr>
                <w:color w:val="auto"/>
                <w:szCs w:val="22"/>
                <w:lang w:eastAsia="en-US"/>
              </w:rPr>
            </w:pPr>
          </w:p>
          <w:p w14:paraId="4C0A51D1" w14:textId="77777777" w:rsidR="00B94667" w:rsidRPr="00C441E4" w:rsidRDefault="00B94667" w:rsidP="008923B9">
            <w:pPr>
              <w:tabs>
                <w:tab w:val="left" w:pos="2370"/>
              </w:tabs>
              <w:spacing w:line="276" w:lineRule="auto"/>
              <w:rPr>
                <w:rFonts w:ascii="Arial" w:eastAsia="Times New Roman" w:hAnsi="Arial" w:cs="Arial"/>
                <w:color w:val="auto"/>
                <w:sz w:val="18"/>
                <w:szCs w:val="18"/>
                <w:lang w:eastAsia="en-US"/>
              </w:rPr>
            </w:pPr>
          </w:p>
        </w:tc>
        <w:tc>
          <w:tcPr>
            <w:tcW w:w="19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463B55" w14:textId="7F86AA05" w:rsidR="008A70C8" w:rsidRDefault="008A70C8" w:rsidP="008923B9">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13 days</w:t>
            </w:r>
          </w:p>
          <w:p w14:paraId="42F1A9B3" w14:textId="0F6DF609" w:rsidR="00B94667" w:rsidRPr="00C441E4" w:rsidRDefault="001855BF" w:rsidP="008923B9">
            <w:pPr>
              <w:tabs>
                <w:tab w:val="left" w:pos="2370"/>
              </w:tabs>
              <w:spacing w:line="276" w:lineRule="auto"/>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w:t>
            </w:r>
            <w:r w:rsidR="00B94667" w:rsidRPr="00C441E4">
              <w:rPr>
                <w:rFonts w:ascii="Arial" w:eastAsia="Times New Roman" w:hAnsi="Arial" w:cs="Arial"/>
                <w:color w:val="auto"/>
                <w:sz w:val="18"/>
                <w:szCs w:val="18"/>
                <w:lang w:eastAsia="en-US"/>
              </w:rPr>
              <w:t>1</w:t>
            </w:r>
            <w:r w:rsidR="008A70C8">
              <w:rPr>
                <w:rFonts w:ascii="Arial" w:eastAsia="Times New Roman" w:hAnsi="Arial" w:cs="Arial"/>
                <w:color w:val="auto"/>
                <w:sz w:val="18"/>
                <w:szCs w:val="18"/>
                <w:lang w:eastAsia="en-US"/>
              </w:rPr>
              <w:t>5</w:t>
            </w:r>
            <w:r w:rsidR="00B94667" w:rsidRPr="00C441E4">
              <w:rPr>
                <w:rFonts w:ascii="Arial" w:eastAsia="Times New Roman" w:hAnsi="Arial" w:cs="Arial"/>
                <w:color w:val="auto"/>
                <w:sz w:val="18"/>
                <w:szCs w:val="18"/>
                <w:vertAlign w:val="superscript"/>
                <w:lang w:eastAsia="en-US"/>
              </w:rPr>
              <w:t>th</w:t>
            </w:r>
            <w:r w:rsidR="00B94667" w:rsidRPr="00C441E4">
              <w:rPr>
                <w:rFonts w:ascii="Arial" w:eastAsia="Times New Roman" w:hAnsi="Arial" w:cs="Arial"/>
                <w:color w:val="auto"/>
                <w:sz w:val="18"/>
                <w:szCs w:val="18"/>
                <w:lang w:eastAsia="en-US"/>
              </w:rPr>
              <w:t xml:space="preserve"> </w:t>
            </w:r>
            <w:r w:rsidR="00B94667">
              <w:rPr>
                <w:rFonts w:ascii="Arial" w:eastAsia="Times New Roman" w:hAnsi="Arial" w:cs="Arial"/>
                <w:color w:val="auto"/>
                <w:sz w:val="18"/>
                <w:szCs w:val="18"/>
                <w:lang w:eastAsia="en-US"/>
              </w:rPr>
              <w:t>March</w:t>
            </w:r>
            <w:r w:rsidR="00B94667" w:rsidRPr="00C441E4">
              <w:rPr>
                <w:rFonts w:ascii="Arial" w:eastAsia="Times New Roman" w:hAnsi="Arial" w:cs="Arial"/>
                <w:color w:val="auto"/>
                <w:sz w:val="18"/>
                <w:szCs w:val="18"/>
                <w:lang w:eastAsia="en-US"/>
              </w:rPr>
              <w:t xml:space="preserve"> 2027</w:t>
            </w:r>
            <w:r>
              <w:rPr>
                <w:rFonts w:ascii="Arial" w:eastAsia="Times New Roman" w:hAnsi="Arial" w:cs="Arial"/>
                <w:color w:val="auto"/>
                <w:sz w:val="18"/>
                <w:szCs w:val="18"/>
                <w:lang w:eastAsia="en-US"/>
              </w:rPr>
              <w:t>)</w:t>
            </w:r>
          </w:p>
        </w:tc>
        <w:tc>
          <w:tcPr>
            <w:tcW w:w="1965" w:type="dxa"/>
            <w:tcBorders>
              <w:top w:val="single" w:sz="4" w:space="0" w:color="auto"/>
              <w:left w:val="single" w:sz="4" w:space="0" w:color="auto"/>
              <w:bottom w:val="single" w:sz="4" w:space="0" w:color="auto"/>
              <w:right w:val="single" w:sz="4" w:space="0" w:color="auto"/>
            </w:tcBorders>
          </w:tcPr>
          <w:p w14:paraId="4C080BA6" w14:textId="77777777" w:rsidR="00B94667" w:rsidRPr="002E7A53" w:rsidRDefault="00B94667" w:rsidP="008923B9">
            <w:pPr>
              <w:tabs>
                <w:tab w:val="left" w:pos="2370"/>
              </w:tabs>
              <w:spacing w:line="276" w:lineRule="auto"/>
              <w:jc w:val="both"/>
              <w:rPr>
                <w:rFonts w:ascii="Arial" w:eastAsia="Times New Roman" w:hAnsi="Arial" w:cs="Arial"/>
                <w:b/>
                <w:bCs/>
                <w:color w:val="auto"/>
                <w:sz w:val="18"/>
                <w:szCs w:val="18"/>
                <w:lang w:eastAsia="en-US"/>
              </w:rPr>
            </w:pPr>
            <w:r w:rsidRPr="002E7A53">
              <w:rPr>
                <w:rFonts w:ascii="Arial" w:eastAsia="Times New Roman" w:hAnsi="Arial" w:cs="Arial"/>
                <w:b/>
                <w:bCs/>
                <w:color w:val="auto"/>
                <w:sz w:val="18"/>
                <w:szCs w:val="18"/>
                <w:lang w:eastAsia="en-US"/>
              </w:rPr>
              <w:t>20%</w:t>
            </w:r>
          </w:p>
        </w:tc>
      </w:tr>
    </w:tbl>
    <w:p w14:paraId="67292540" w14:textId="77777777" w:rsidR="00B94667" w:rsidRPr="00FC7EE0" w:rsidRDefault="00B94667" w:rsidP="00B94667">
      <w:pPr>
        <w:spacing w:line="276" w:lineRule="auto"/>
        <w:jc w:val="both"/>
        <w:rPr>
          <w:rFonts w:ascii="Arial" w:hAnsi="Arial" w:cs="Arial"/>
          <w:color w:val="auto"/>
          <w:szCs w:val="22"/>
          <w:highlight w:val="yellow"/>
          <w:lang w:val="en-GB"/>
        </w:rPr>
      </w:pPr>
    </w:p>
    <w:p w14:paraId="73A2798F" w14:textId="77777777" w:rsidR="0052225A" w:rsidRPr="00FF0BAD" w:rsidRDefault="0052225A" w:rsidP="00DB2691">
      <w:pPr>
        <w:spacing w:line="276" w:lineRule="auto"/>
        <w:rPr>
          <w:b/>
          <w:color w:val="FF0000"/>
          <w:szCs w:val="22"/>
        </w:rPr>
      </w:pPr>
    </w:p>
    <w:p w14:paraId="54FFF84C" w14:textId="11637C6D" w:rsidR="00B07B81" w:rsidRPr="00544A4B" w:rsidRDefault="00B07B81" w:rsidP="00544A4B">
      <w:pPr>
        <w:pStyle w:val="ListParagraph"/>
        <w:numPr>
          <w:ilvl w:val="0"/>
          <w:numId w:val="9"/>
        </w:numPr>
        <w:spacing w:line="276" w:lineRule="auto"/>
        <w:rPr>
          <w:rFonts w:eastAsia="Times New Roman"/>
          <w:b/>
          <w:bCs/>
          <w:color w:val="000000" w:themeColor="text1"/>
          <w:szCs w:val="22"/>
        </w:rPr>
      </w:pPr>
      <w:r w:rsidRPr="00544A4B">
        <w:rPr>
          <w:rFonts w:eastAsia="Times New Roman"/>
          <w:b/>
          <w:bCs/>
          <w:color w:val="000000" w:themeColor="text1"/>
          <w:szCs w:val="22"/>
        </w:rPr>
        <w:t>P</w:t>
      </w:r>
      <w:r w:rsidR="00544A4B">
        <w:rPr>
          <w:rFonts w:eastAsia="Times New Roman"/>
          <w:b/>
          <w:bCs/>
          <w:color w:val="000000" w:themeColor="text1"/>
          <w:szCs w:val="22"/>
        </w:rPr>
        <w:t xml:space="preserve">ERFORMANCE INDICATORS </w:t>
      </w:r>
    </w:p>
    <w:p w14:paraId="56E5C161" w14:textId="77777777" w:rsidR="00144720" w:rsidRPr="00FF0BAD" w:rsidRDefault="00144720" w:rsidP="00B07B81">
      <w:pPr>
        <w:spacing w:line="276" w:lineRule="auto"/>
        <w:rPr>
          <w:b/>
          <w:bCs/>
          <w:color w:val="auto"/>
          <w:szCs w:val="22"/>
        </w:rPr>
      </w:pPr>
    </w:p>
    <w:p w14:paraId="7AE56208" w14:textId="77777777" w:rsidR="00B07B81" w:rsidRPr="00FF0BAD" w:rsidRDefault="00B07B81" w:rsidP="00B07B81">
      <w:pPr>
        <w:spacing w:line="276" w:lineRule="auto"/>
        <w:rPr>
          <w:color w:val="auto"/>
          <w:szCs w:val="22"/>
        </w:rPr>
      </w:pPr>
      <w:r w:rsidRPr="00FF0BAD">
        <w:rPr>
          <w:color w:val="auto"/>
          <w:szCs w:val="22"/>
        </w:rPr>
        <w:t>The consultant's performance will be assessed against the following indicative KPIs:</w:t>
      </w:r>
    </w:p>
    <w:p w14:paraId="26CBEFFA" w14:textId="77777777" w:rsidR="00BB066E" w:rsidRPr="00FF0BAD" w:rsidRDefault="00BB066E" w:rsidP="00B07B81">
      <w:pPr>
        <w:spacing w:line="276" w:lineRule="auto"/>
        <w:rPr>
          <w:color w:val="auto"/>
          <w:szCs w:val="22"/>
        </w:rPr>
      </w:pPr>
    </w:p>
    <w:p w14:paraId="006AD1FC" w14:textId="77777777" w:rsidR="00940DFB" w:rsidRPr="00FF0BAD" w:rsidRDefault="00940DFB" w:rsidP="00940DFB">
      <w:pPr>
        <w:numPr>
          <w:ilvl w:val="0"/>
          <w:numId w:val="35"/>
        </w:numPr>
        <w:spacing w:after="160" w:line="278" w:lineRule="auto"/>
        <w:rPr>
          <w:szCs w:val="22"/>
        </w:rPr>
      </w:pPr>
      <w:r w:rsidRPr="00FF0BAD">
        <w:rPr>
          <w:szCs w:val="22"/>
        </w:rPr>
        <w:t>Percentage of planned health activities implemented within the agreed timeframe.</w:t>
      </w:r>
    </w:p>
    <w:p w14:paraId="1D06503E" w14:textId="62527D3B" w:rsidR="00940DFB" w:rsidRPr="00FF0BAD" w:rsidRDefault="00940DFB" w:rsidP="00940DFB">
      <w:pPr>
        <w:numPr>
          <w:ilvl w:val="0"/>
          <w:numId w:val="35"/>
        </w:numPr>
        <w:spacing w:after="160" w:line="278" w:lineRule="auto"/>
        <w:rPr>
          <w:szCs w:val="22"/>
        </w:rPr>
      </w:pPr>
      <w:r w:rsidRPr="00FF0BAD">
        <w:rPr>
          <w:szCs w:val="22"/>
        </w:rPr>
        <w:t xml:space="preserve">Number of </w:t>
      </w:r>
      <w:r w:rsidR="00B94667">
        <w:rPr>
          <w:szCs w:val="22"/>
        </w:rPr>
        <w:t xml:space="preserve">national, </w:t>
      </w:r>
      <w:r w:rsidRPr="00FF0BAD">
        <w:rPr>
          <w:szCs w:val="22"/>
        </w:rPr>
        <w:t>provincial and district coordination meetings conducted and documented.</w:t>
      </w:r>
    </w:p>
    <w:p w14:paraId="16412DFF" w14:textId="7E6F501E" w:rsidR="00940DFB" w:rsidRPr="00FF0BAD" w:rsidRDefault="00940DFB" w:rsidP="00940DFB">
      <w:pPr>
        <w:numPr>
          <w:ilvl w:val="0"/>
          <w:numId w:val="35"/>
        </w:numPr>
        <w:spacing w:after="160" w:line="278" w:lineRule="auto"/>
        <w:rPr>
          <w:szCs w:val="22"/>
        </w:rPr>
      </w:pPr>
      <w:r w:rsidRPr="00FF0BAD">
        <w:rPr>
          <w:szCs w:val="22"/>
        </w:rPr>
        <w:t>Percentage of meeting action points completed within the agreed timeline</w:t>
      </w:r>
      <w:r w:rsidR="00050BF8" w:rsidRPr="00FF0BAD">
        <w:rPr>
          <w:szCs w:val="22"/>
        </w:rPr>
        <w:t xml:space="preserve"> in the action matrix.</w:t>
      </w:r>
    </w:p>
    <w:p w14:paraId="5D8E5BF3" w14:textId="0E1D2A22" w:rsidR="00940DFB" w:rsidRPr="00FF0BAD" w:rsidRDefault="00940DFB" w:rsidP="00940DFB">
      <w:pPr>
        <w:numPr>
          <w:ilvl w:val="0"/>
          <w:numId w:val="35"/>
        </w:numPr>
        <w:spacing w:after="160" w:line="278" w:lineRule="auto"/>
        <w:rPr>
          <w:szCs w:val="22"/>
        </w:rPr>
      </w:pPr>
      <w:r w:rsidRPr="00FF0BAD">
        <w:rPr>
          <w:szCs w:val="22"/>
        </w:rPr>
        <w:t>Number of monitoring and supportive supervision visits conducted</w:t>
      </w:r>
      <w:r w:rsidR="00050BF8" w:rsidRPr="00FF0BAD">
        <w:rPr>
          <w:szCs w:val="22"/>
        </w:rPr>
        <w:t xml:space="preserve"> and documented.</w:t>
      </w:r>
    </w:p>
    <w:p w14:paraId="41E4C65C" w14:textId="77777777" w:rsidR="00940DFB" w:rsidRPr="00FF0BAD" w:rsidRDefault="00940DFB" w:rsidP="00940DFB">
      <w:pPr>
        <w:numPr>
          <w:ilvl w:val="0"/>
          <w:numId w:val="35"/>
        </w:numPr>
        <w:spacing w:after="160" w:line="278" w:lineRule="auto"/>
        <w:rPr>
          <w:szCs w:val="22"/>
        </w:rPr>
      </w:pPr>
      <w:r w:rsidRPr="00FF0BAD">
        <w:rPr>
          <w:szCs w:val="22"/>
        </w:rPr>
        <w:t>Timeliness and quality of monthly and quarterly reports.</w:t>
      </w:r>
    </w:p>
    <w:p w14:paraId="009A9E74" w14:textId="77777777" w:rsidR="00940DFB" w:rsidRPr="00FF0BAD" w:rsidRDefault="00940DFB" w:rsidP="00940DFB">
      <w:pPr>
        <w:numPr>
          <w:ilvl w:val="0"/>
          <w:numId w:val="35"/>
        </w:numPr>
        <w:spacing w:after="160" w:line="278" w:lineRule="auto"/>
        <w:rPr>
          <w:szCs w:val="22"/>
        </w:rPr>
      </w:pPr>
      <w:r w:rsidRPr="00FF0BAD">
        <w:rPr>
          <w:szCs w:val="22"/>
        </w:rPr>
        <w:t xml:space="preserve">Completeness and accuracy of </w:t>
      </w:r>
      <w:proofErr w:type="spellStart"/>
      <w:r w:rsidRPr="00FF0BAD">
        <w:rPr>
          <w:szCs w:val="22"/>
        </w:rPr>
        <w:t>programme</w:t>
      </w:r>
      <w:proofErr w:type="spellEnd"/>
      <w:r w:rsidRPr="00FF0BAD">
        <w:rPr>
          <w:szCs w:val="22"/>
        </w:rPr>
        <w:t xml:space="preserve"> data.</w:t>
      </w:r>
    </w:p>
    <w:p w14:paraId="5C11CCB5" w14:textId="77777777" w:rsidR="00940DFB" w:rsidRPr="00FF0BAD" w:rsidRDefault="00940DFB" w:rsidP="00940DFB">
      <w:pPr>
        <w:numPr>
          <w:ilvl w:val="0"/>
          <w:numId w:val="35"/>
        </w:numPr>
        <w:spacing w:after="160" w:line="278" w:lineRule="auto"/>
        <w:rPr>
          <w:szCs w:val="22"/>
        </w:rPr>
      </w:pPr>
      <w:r w:rsidRPr="00FF0BAD">
        <w:rPr>
          <w:szCs w:val="22"/>
        </w:rPr>
        <w:t>Evidence of effective coordination among government, partners and communities.</w:t>
      </w:r>
    </w:p>
    <w:p w14:paraId="2AC2ADF1" w14:textId="725CF3AF" w:rsidR="006264BF" w:rsidRPr="00544A4B" w:rsidRDefault="00E12675" w:rsidP="00544A4B">
      <w:pPr>
        <w:pStyle w:val="ListParagraph"/>
        <w:numPr>
          <w:ilvl w:val="0"/>
          <w:numId w:val="9"/>
        </w:numPr>
        <w:spacing w:line="276" w:lineRule="auto"/>
        <w:rPr>
          <w:rFonts w:eastAsia="Times New Roman"/>
          <w:b/>
          <w:bCs/>
          <w:color w:val="000000" w:themeColor="text1"/>
          <w:szCs w:val="22"/>
        </w:rPr>
      </w:pPr>
      <w:r w:rsidRPr="00544A4B">
        <w:rPr>
          <w:rFonts w:eastAsia="Times New Roman"/>
          <w:b/>
          <w:bCs/>
          <w:color w:val="000000" w:themeColor="text1"/>
          <w:szCs w:val="22"/>
        </w:rPr>
        <w:t>SUPERVISION AND OVERSIGHT</w:t>
      </w:r>
    </w:p>
    <w:p w14:paraId="1A23DD15" w14:textId="77777777" w:rsidR="00530091" w:rsidRPr="00FF0BAD" w:rsidRDefault="00530091" w:rsidP="00DB2691">
      <w:pPr>
        <w:spacing w:line="276" w:lineRule="auto"/>
        <w:rPr>
          <w:bCs/>
          <w:color w:val="000000" w:themeColor="text1"/>
          <w:szCs w:val="22"/>
        </w:rPr>
      </w:pPr>
    </w:p>
    <w:p w14:paraId="0F42483F" w14:textId="77777777" w:rsidR="00B94667" w:rsidRPr="00B94667" w:rsidRDefault="00B94667" w:rsidP="00B94667">
      <w:pPr>
        <w:pStyle w:val="ListParagraph"/>
        <w:numPr>
          <w:ilvl w:val="0"/>
          <w:numId w:val="46"/>
        </w:numPr>
        <w:spacing w:line="276" w:lineRule="auto"/>
        <w:jc w:val="both"/>
        <w:rPr>
          <w:szCs w:val="22"/>
        </w:rPr>
      </w:pPr>
      <w:r w:rsidRPr="00B94667">
        <w:rPr>
          <w:szCs w:val="22"/>
        </w:rPr>
        <w:t>The Consultant will submit a detailed workplan and travel plan which shall be approved once the assignment starts.</w:t>
      </w:r>
    </w:p>
    <w:p w14:paraId="7CDA464A" w14:textId="77777777" w:rsidR="00B94667" w:rsidRPr="00B94667" w:rsidRDefault="00B94667" w:rsidP="00B94667">
      <w:pPr>
        <w:pStyle w:val="ListParagraph"/>
        <w:numPr>
          <w:ilvl w:val="0"/>
          <w:numId w:val="46"/>
        </w:numPr>
        <w:spacing w:line="276" w:lineRule="auto"/>
        <w:jc w:val="both"/>
        <w:rPr>
          <w:szCs w:val="22"/>
        </w:rPr>
      </w:pPr>
      <w:r w:rsidRPr="00B94667">
        <w:rPr>
          <w:szCs w:val="22"/>
        </w:rPr>
        <w:lastRenderedPageBreak/>
        <w:t xml:space="preserve"> The plans shall be shared at least a week before actual execution of tasks </w:t>
      </w:r>
    </w:p>
    <w:p w14:paraId="5CC787EE" w14:textId="77777777" w:rsidR="00B94667" w:rsidRPr="00B94667" w:rsidRDefault="00B94667" w:rsidP="00B94667">
      <w:pPr>
        <w:pStyle w:val="ListParagraph"/>
        <w:numPr>
          <w:ilvl w:val="0"/>
          <w:numId w:val="46"/>
        </w:numPr>
        <w:spacing w:line="276" w:lineRule="auto"/>
        <w:jc w:val="both"/>
        <w:rPr>
          <w:szCs w:val="22"/>
        </w:rPr>
      </w:pPr>
      <w:r w:rsidRPr="00B94667">
        <w:rPr>
          <w:szCs w:val="22"/>
        </w:rPr>
        <w:t xml:space="preserve">A summary of achievement against each activity plan shall be submitted and used as proof of work for payment. Payment shall be based on a satisfactory report by the Supervisor </w:t>
      </w:r>
    </w:p>
    <w:p w14:paraId="6DB6A9D2" w14:textId="77777777" w:rsidR="00B94667" w:rsidRDefault="00B94667" w:rsidP="00B94667">
      <w:pPr>
        <w:pStyle w:val="ListParagraph"/>
        <w:numPr>
          <w:ilvl w:val="0"/>
          <w:numId w:val="46"/>
        </w:numPr>
        <w:spacing w:line="276" w:lineRule="auto"/>
        <w:jc w:val="both"/>
        <w:rPr>
          <w:szCs w:val="22"/>
        </w:rPr>
      </w:pPr>
      <w:r w:rsidRPr="00B94667">
        <w:rPr>
          <w:szCs w:val="22"/>
        </w:rPr>
        <w:t>The travel-related payments will be made on actuals, upon submission of the claims. The UNICEF elsewhere DSA rate will be applied.</w:t>
      </w:r>
    </w:p>
    <w:p w14:paraId="08A377EA" w14:textId="77777777" w:rsidR="00B94667" w:rsidRDefault="00B94667" w:rsidP="004C07CD">
      <w:pPr>
        <w:spacing w:line="276" w:lineRule="auto"/>
        <w:jc w:val="both"/>
        <w:rPr>
          <w:szCs w:val="22"/>
        </w:rPr>
      </w:pPr>
    </w:p>
    <w:p w14:paraId="22BAA496" w14:textId="62D451A6" w:rsidR="004C07CD" w:rsidRPr="00544A4B" w:rsidRDefault="00544A4B" w:rsidP="00544A4B">
      <w:pPr>
        <w:pStyle w:val="ListParagraph"/>
        <w:numPr>
          <w:ilvl w:val="0"/>
          <w:numId w:val="9"/>
        </w:numPr>
        <w:spacing w:line="276" w:lineRule="auto"/>
        <w:rPr>
          <w:rFonts w:eastAsia="Times New Roman"/>
          <w:b/>
          <w:bCs/>
          <w:color w:val="000000" w:themeColor="text1"/>
          <w:szCs w:val="22"/>
        </w:rPr>
      </w:pPr>
      <w:r>
        <w:rPr>
          <w:rFonts w:eastAsia="Times New Roman"/>
          <w:b/>
          <w:bCs/>
          <w:color w:val="000000" w:themeColor="text1"/>
          <w:szCs w:val="22"/>
        </w:rPr>
        <w:t xml:space="preserve">DUTY </w:t>
      </w:r>
      <w:r w:rsidR="004C07CD" w:rsidRPr="00544A4B">
        <w:rPr>
          <w:rFonts w:eastAsia="Times New Roman"/>
          <w:b/>
          <w:bCs/>
          <w:color w:val="000000" w:themeColor="text1"/>
          <w:szCs w:val="22"/>
        </w:rPr>
        <w:t xml:space="preserve">STATION </w:t>
      </w:r>
    </w:p>
    <w:p w14:paraId="6D48E5EE" w14:textId="77777777" w:rsidR="004C07CD" w:rsidRPr="00FF0BAD" w:rsidRDefault="004C07CD" w:rsidP="004C07CD">
      <w:pPr>
        <w:tabs>
          <w:tab w:val="left" w:pos="2370"/>
        </w:tabs>
        <w:spacing w:line="276" w:lineRule="auto"/>
        <w:jc w:val="both"/>
        <w:rPr>
          <w:color w:val="FF0000"/>
          <w:szCs w:val="22"/>
          <w:lang w:val="en-GB"/>
        </w:rPr>
      </w:pPr>
    </w:p>
    <w:p w14:paraId="20A9DAB1" w14:textId="77777777" w:rsidR="004C07CD" w:rsidRPr="00FF0BAD" w:rsidRDefault="004C07CD" w:rsidP="004C07CD">
      <w:pPr>
        <w:spacing w:line="276" w:lineRule="auto"/>
        <w:rPr>
          <w:color w:val="auto"/>
          <w:szCs w:val="22"/>
        </w:rPr>
      </w:pPr>
      <w:r w:rsidRPr="00FF0BAD">
        <w:rPr>
          <w:color w:val="auto"/>
          <w:szCs w:val="22"/>
        </w:rPr>
        <w:t xml:space="preserve">The consultant will be based </w:t>
      </w:r>
      <w:proofErr w:type="gramStart"/>
      <w:r w:rsidRPr="00FF0BAD">
        <w:rPr>
          <w:color w:val="auto"/>
          <w:szCs w:val="22"/>
        </w:rPr>
        <w:t>at</w:t>
      </w:r>
      <w:proofErr w:type="gramEnd"/>
      <w:r w:rsidRPr="00FF0BAD">
        <w:rPr>
          <w:color w:val="auto"/>
          <w:szCs w:val="22"/>
        </w:rPr>
        <w:t xml:space="preserve"> </w:t>
      </w:r>
      <w:r>
        <w:rPr>
          <w:color w:val="auto"/>
          <w:szCs w:val="22"/>
        </w:rPr>
        <w:t>Islamabad</w:t>
      </w:r>
      <w:r w:rsidRPr="00FF0BAD">
        <w:rPr>
          <w:color w:val="auto"/>
          <w:szCs w:val="22"/>
        </w:rPr>
        <w:t xml:space="preserve"> with frequent travel to target districts. His/her responsibilities will involve close collaboration with relevant stakeholders and authorities to ensure effective implementation, quality assurance, and timely submission of reports. </w:t>
      </w:r>
    </w:p>
    <w:p w14:paraId="70AC72BD" w14:textId="77777777" w:rsidR="004C07CD" w:rsidRPr="004C07CD" w:rsidRDefault="004C07CD" w:rsidP="004C07CD">
      <w:pPr>
        <w:spacing w:line="276" w:lineRule="auto"/>
        <w:jc w:val="both"/>
        <w:rPr>
          <w:szCs w:val="22"/>
        </w:rPr>
      </w:pPr>
    </w:p>
    <w:p w14:paraId="703C46E1" w14:textId="77777777" w:rsidR="00B94667" w:rsidRPr="00544A4B" w:rsidRDefault="00B94667" w:rsidP="00544A4B">
      <w:pPr>
        <w:pStyle w:val="ListParagraph"/>
        <w:numPr>
          <w:ilvl w:val="0"/>
          <w:numId w:val="9"/>
        </w:numPr>
        <w:spacing w:line="276" w:lineRule="auto"/>
        <w:rPr>
          <w:rFonts w:eastAsia="Times New Roman"/>
          <w:b/>
          <w:bCs/>
          <w:color w:val="000000" w:themeColor="text1"/>
          <w:szCs w:val="22"/>
        </w:rPr>
        <w:sectPr w:rsidR="00B94667" w:rsidRPr="00544A4B" w:rsidSect="00B94667">
          <w:type w:val="continuous"/>
          <w:pgSz w:w="11901" w:h="16840" w:code="9"/>
          <w:pgMar w:top="1440" w:right="1152" w:bottom="1152" w:left="1152" w:header="720" w:footer="288" w:gutter="0"/>
          <w:cols w:space="720"/>
        </w:sectPr>
      </w:pPr>
      <w:r w:rsidRPr="00544A4B">
        <w:rPr>
          <w:rFonts w:eastAsia="Times New Roman"/>
          <w:b/>
          <w:bCs/>
          <w:color w:val="000000" w:themeColor="text1"/>
          <w:szCs w:val="22"/>
        </w:rPr>
        <w:t xml:space="preserve">REQUIRED EXPERIENCE, QUALIFICATIONS AND COMPETENCIES </w:t>
      </w:r>
    </w:p>
    <w:p w14:paraId="61DE3887" w14:textId="6DFF3DF1" w:rsidR="003C315B" w:rsidRPr="00B94667" w:rsidRDefault="003C315B" w:rsidP="00B94667">
      <w:pPr>
        <w:spacing w:line="276" w:lineRule="auto"/>
        <w:ind w:left="90"/>
        <w:jc w:val="both"/>
        <w:rPr>
          <w:b/>
          <w:caps/>
          <w:color w:val="000000" w:themeColor="text1"/>
          <w:szCs w:val="22"/>
          <w:lang w:val="en-GB"/>
        </w:rPr>
      </w:pPr>
    </w:p>
    <w:p w14:paraId="50AF61A3" w14:textId="77777777" w:rsidR="006B678D" w:rsidRPr="00FF0BAD" w:rsidRDefault="006B678D" w:rsidP="00DB2691">
      <w:pPr>
        <w:spacing w:line="276" w:lineRule="auto"/>
        <w:jc w:val="both"/>
        <w:rPr>
          <w:color w:val="FF0000"/>
          <w:szCs w:val="22"/>
          <w:lang w:val="en-GB"/>
        </w:rPr>
      </w:pPr>
    </w:p>
    <w:p w14:paraId="55CAAAAF" w14:textId="4D0E9008" w:rsidR="00B94667" w:rsidRPr="00B94667" w:rsidRDefault="00B94667" w:rsidP="00B94667">
      <w:pPr>
        <w:pStyle w:val="ListParagraph"/>
        <w:spacing w:line="276" w:lineRule="auto"/>
        <w:rPr>
          <w:b/>
          <w:bCs/>
          <w:szCs w:val="22"/>
        </w:rPr>
      </w:pPr>
      <w:r w:rsidRPr="00B94667">
        <w:rPr>
          <w:b/>
          <w:bCs/>
          <w:szCs w:val="22"/>
        </w:rPr>
        <w:t xml:space="preserve">Qualification and Experience: </w:t>
      </w:r>
    </w:p>
    <w:p w14:paraId="5B02ED04" w14:textId="77777777" w:rsidR="00B94667" w:rsidRPr="00B94667" w:rsidRDefault="00B94667" w:rsidP="00B94667">
      <w:pPr>
        <w:pStyle w:val="ListParagraph"/>
        <w:numPr>
          <w:ilvl w:val="0"/>
          <w:numId w:val="48"/>
        </w:numPr>
        <w:spacing w:line="276" w:lineRule="auto"/>
        <w:rPr>
          <w:b/>
          <w:bCs/>
          <w:szCs w:val="22"/>
        </w:rPr>
      </w:pPr>
      <w:r w:rsidRPr="00B94667">
        <w:rPr>
          <w:szCs w:val="22"/>
        </w:rPr>
        <w:t xml:space="preserve">Master’s degree in one of the fields; medical sciences, public health, disaster management, or environmental studies is required. </w:t>
      </w:r>
    </w:p>
    <w:p w14:paraId="41B92645" w14:textId="0A7C547E" w:rsidR="005376C7" w:rsidRPr="001F41A6" w:rsidRDefault="005376C7" w:rsidP="00B94667">
      <w:pPr>
        <w:pStyle w:val="ListParagraph"/>
        <w:numPr>
          <w:ilvl w:val="0"/>
          <w:numId w:val="48"/>
        </w:numPr>
        <w:spacing w:line="276" w:lineRule="auto"/>
        <w:rPr>
          <w:szCs w:val="22"/>
        </w:rPr>
      </w:pPr>
      <w:r w:rsidRPr="001F41A6">
        <w:rPr>
          <w:szCs w:val="22"/>
        </w:rPr>
        <w:t xml:space="preserve">Minimum 10 years of Emergency Preparedness, Response, and Resilience experience (DRR/CBDRM/Climate Resilience), with core expertise in development of training materials, conduct consultations and facilitate </w:t>
      </w:r>
      <w:proofErr w:type="gramStart"/>
      <w:r w:rsidR="001F41A6" w:rsidRPr="001F41A6">
        <w:rPr>
          <w:szCs w:val="22"/>
        </w:rPr>
        <w:t>training</w:t>
      </w:r>
      <w:r w:rsidR="001F41A6">
        <w:rPr>
          <w:szCs w:val="22"/>
        </w:rPr>
        <w:t>s</w:t>
      </w:r>
      <w:proofErr w:type="gramEnd"/>
      <w:r w:rsidRPr="001F41A6">
        <w:rPr>
          <w:szCs w:val="22"/>
        </w:rPr>
        <w:t xml:space="preserve">. </w:t>
      </w:r>
    </w:p>
    <w:p w14:paraId="413AE68B" w14:textId="510B834E" w:rsidR="00B94667" w:rsidRPr="00B94667" w:rsidRDefault="00B94667" w:rsidP="00B94667">
      <w:pPr>
        <w:pStyle w:val="ListParagraph"/>
        <w:numPr>
          <w:ilvl w:val="0"/>
          <w:numId w:val="48"/>
        </w:numPr>
        <w:spacing w:line="276" w:lineRule="auto"/>
        <w:rPr>
          <w:b/>
          <w:bCs/>
          <w:szCs w:val="22"/>
        </w:rPr>
      </w:pPr>
      <w:r w:rsidRPr="00B94667">
        <w:rPr>
          <w:szCs w:val="22"/>
        </w:rPr>
        <w:t xml:space="preserve">Proven experience working in Sindh, including conducting </w:t>
      </w:r>
      <w:r w:rsidR="006C11C6" w:rsidRPr="00B94667">
        <w:rPr>
          <w:szCs w:val="22"/>
        </w:rPr>
        <w:t>training</w:t>
      </w:r>
      <w:r w:rsidRPr="00B94667">
        <w:rPr>
          <w:szCs w:val="22"/>
        </w:rPr>
        <w:t xml:space="preserve"> in rural communities, local government level stakeholders across the province.</w:t>
      </w:r>
    </w:p>
    <w:p w14:paraId="0BAB3179" w14:textId="77777777" w:rsidR="00B94667" w:rsidRPr="00B94667" w:rsidRDefault="00B94667" w:rsidP="00B94667">
      <w:pPr>
        <w:pStyle w:val="ListParagraph"/>
        <w:numPr>
          <w:ilvl w:val="0"/>
          <w:numId w:val="48"/>
        </w:numPr>
        <w:spacing w:line="276" w:lineRule="auto"/>
        <w:rPr>
          <w:b/>
          <w:bCs/>
          <w:szCs w:val="22"/>
        </w:rPr>
      </w:pPr>
      <w:r w:rsidRPr="00B94667">
        <w:rPr>
          <w:szCs w:val="22"/>
        </w:rPr>
        <w:t>Excellent skills to incorporate inputs in both English and Urdu are essential</w:t>
      </w:r>
    </w:p>
    <w:p w14:paraId="4195B3AB" w14:textId="77777777" w:rsidR="00B94667" w:rsidRPr="00B94667" w:rsidRDefault="00B94667" w:rsidP="00B94667">
      <w:pPr>
        <w:pStyle w:val="ListParagraph"/>
        <w:numPr>
          <w:ilvl w:val="0"/>
          <w:numId w:val="47"/>
        </w:numPr>
        <w:spacing w:line="276" w:lineRule="auto"/>
        <w:rPr>
          <w:szCs w:val="22"/>
        </w:rPr>
      </w:pPr>
      <w:r w:rsidRPr="00B94667">
        <w:rPr>
          <w:szCs w:val="22"/>
        </w:rPr>
        <w:t xml:space="preserve">Excellent skills to collect and analyze information and put in desired formats and software </w:t>
      </w:r>
      <w:proofErr w:type="gramStart"/>
      <w:r w:rsidRPr="00B94667">
        <w:rPr>
          <w:szCs w:val="22"/>
        </w:rPr>
        <w:t>is</w:t>
      </w:r>
      <w:proofErr w:type="gramEnd"/>
      <w:r w:rsidRPr="00B94667">
        <w:rPr>
          <w:szCs w:val="22"/>
        </w:rPr>
        <w:t xml:space="preserve"> required.</w:t>
      </w:r>
    </w:p>
    <w:p w14:paraId="271A7041" w14:textId="77777777" w:rsidR="00B94667" w:rsidRPr="00B94667" w:rsidRDefault="00B94667" w:rsidP="00B94667">
      <w:pPr>
        <w:pStyle w:val="ListParagraph"/>
        <w:numPr>
          <w:ilvl w:val="0"/>
          <w:numId w:val="47"/>
        </w:numPr>
        <w:spacing w:line="276" w:lineRule="auto"/>
        <w:rPr>
          <w:szCs w:val="22"/>
        </w:rPr>
      </w:pPr>
      <w:r w:rsidRPr="00B94667">
        <w:rPr>
          <w:szCs w:val="22"/>
        </w:rPr>
        <w:t xml:space="preserve">Expertise in Microsoft </w:t>
      </w:r>
      <w:proofErr w:type="gramStart"/>
      <w:r w:rsidRPr="00B94667">
        <w:rPr>
          <w:szCs w:val="22"/>
        </w:rPr>
        <w:t>office</w:t>
      </w:r>
      <w:proofErr w:type="gramEnd"/>
      <w:r w:rsidRPr="00B94667">
        <w:rPr>
          <w:szCs w:val="22"/>
        </w:rPr>
        <w:t xml:space="preserve"> especially Word, Excel &amp; Power point with experience of data collection, analysis and report writing is required.</w:t>
      </w:r>
    </w:p>
    <w:p w14:paraId="3C512BE1" w14:textId="77777777" w:rsidR="00B94667" w:rsidRPr="00B94667" w:rsidRDefault="00B94667" w:rsidP="00B94667">
      <w:pPr>
        <w:pStyle w:val="ListParagraph"/>
        <w:numPr>
          <w:ilvl w:val="0"/>
          <w:numId w:val="47"/>
        </w:numPr>
        <w:spacing w:line="276" w:lineRule="auto"/>
        <w:rPr>
          <w:szCs w:val="22"/>
        </w:rPr>
      </w:pPr>
      <w:r w:rsidRPr="00B94667">
        <w:rPr>
          <w:szCs w:val="22"/>
        </w:rPr>
        <w:t xml:space="preserve">Excellent analytical/IT skills to generate graphs and charts based on data analysis </w:t>
      </w:r>
      <w:proofErr w:type="gramStart"/>
      <w:r w:rsidRPr="00B94667">
        <w:rPr>
          <w:szCs w:val="22"/>
        </w:rPr>
        <w:t>is</w:t>
      </w:r>
      <w:proofErr w:type="gramEnd"/>
      <w:r w:rsidRPr="00B94667">
        <w:rPr>
          <w:szCs w:val="22"/>
        </w:rPr>
        <w:t xml:space="preserve"> required.</w:t>
      </w:r>
    </w:p>
    <w:p w14:paraId="110D2E68" w14:textId="77777777" w:rsidR="00B94667" w:rsidRPr="00B94667" w:rsidRDefault="00B94667" w:rsidP="00B94667">
      <w:pPr>
        <w:pStyle w:val="ListParagraph"/>
        <w:numPr>
          <w:ilvl w:val="0"/>
          <w:numId w:val="47"/>
        </w:numPr>
        <w:spacing w:line="276" w:lineRule="auto"/>
        <w:rPr>
          <w:szCs w:val="22"/>
        </w:rPr>
      </w:pPr>
      <w:r w:rsidRPr="00B94667">
        <w:rPr>
          <w:szCs w:val="22"/>
        </w:rPr>
        <w:t xml:space="preserve">Exceptional organizational skills, ability to facilitate communication between various levels of management and partners and work independently to meet deadlines </w:t>
      </w:r>
      <w:proofErr w:type="gramStart"/>
      <w:r w:rsidRPr="00B94667">
        <w:rPr>
          <w:szCs w:val="22"/>
        </w:rPr>
        <w:t>is</w:t>
      </w:r>
      <w:proofErr w:type="gramEnd"/>
      <w:r w:rsidRPr="00B94667">
        <w:rPr>
          <w:szCs w:val="22"/>
        </w:rPr>
        <w:t xml:space="preserve"> required.</w:t>
      </w:r>
    </w:p>
    <w:p w14:paraId="41BA1330" w14:textId="3A184059" w:rsidR="00B94667" w:rsidRPr="00B94667" w:rsidRDefault="002A7497" w:rsidP="00B94667">
      <w:pPr>
        <w:pStyle w:val="ListParagraph"/>
        <w:numPr>
          <w:ilvl w:val="0"/>
          <w:numId w:val="47"/>
        </w:numPr>
        <w:spacing w:line="276" w:lineRule="auto"/>
        <w:rPr>
          <w:b/>
          <w:bCs/>
          <w:szCs w:val="22"/>
        </w:rPr>
      </w:pPr>
      <w:r>
        <w:rPr>
          <w:szCs w:val="22"/>
        </w:rPr>
        <w:t>Well equipped with knowledge and skills</w:t>
      </w:r>
      <w:r w:rsidR="00B94667" w:rsidRPr="00B94667">
        <w:rPr>
          <w:szCs w:val="22"/>
        </w:rPr>
        <w:t xml:space="preserve"> to apply evidence-based approaches to the development and implementation of maternal and newborn health programs will be an asset.</w:t>
      </w:r>
    </w:p>
    <w:p w14:paraId="1A7EF640" w14:textId="77777777" w:rsidR="00B94667" w:rsidRPr="00B94667" w:rsidRDefault="00B94667" w:rsidP="00B94667">
      <w:pPr>
        <w:pStyle w:val="ListParagraph"/>
        <w:numPr>
          <w:ilvl w:val="0"/>
          <w:numId w:val="47"/>
        </w:numPr>
        <w:spacing w:line="276" w:lineRule="auto"/>
        <w:rPr>
          <w:szCs w:val="22"/>
        </w:rPr>
      </w:pPr>
      <w:r w:rsidRPr="00B94667">
        <w:rPr>
          <w:szCs w:val="22"/>
        </w:rPr>
        <w:t xml:space="preserve">Strong experience of working with public sector and/or familiarity with District Health systems is an asset. </w:t>
      </w:r>
    </w:p>
    <w:p w14:paraId="13B9B89D" w14:textId="77777777" w:rsidR="00B94667" w:rsidRPr="00B94667" w:rsidRDefault="00B94667" w:rsidP="00B94667">
      <w:pPr>
        <w:pStyle w:val="ListParagraph"/>
        <w:numPr>
          <w:ilvl w:val="0"/>
          <w:numId w:val="47"/>
        </w:numPr>
        <w:spacing w:line="276" w:lineRule="auto"/>
        <w:rPr>
          <w:szCs w:val="22"/>
        </w:rPr>
      </w:pPr>
      <w:r w:rsidRPr="00B94667">
        <w:rPr>
          <w:szCs w:val="22"/>
        </w:rPr>
        <w:t>Having previous experience in program design, implementation, monitoring, and evaluation is an asset.</w:t>
      </w:r>
    </w:p>
    <w:p w14:paraId="56EC1DD3" w14:textId="4EB9CF6E" w:rsidR="00B94667" w:rsidRPr="00B94667" w:rsidRDefault="00B94667" w:rsidP="00B94667">
      <w:pPr>
        <w:pStyle w:val="ListParagraph"/>
        <w:numPr>
          <w:ilvl w:val="0"/>
          <w:numId w:val="48"/>
        </w:numPr>
        <w:spacing w:line="276" w:lineRule="auto"/>
        <w:rPr>
          <w:szCs w:val="22"/>
        </w:rPr>
      </w:pPr>
      <w:r w:rsidRPr="00B94667">
        <w:rPr>
          <w:szCs w:val="22"/>
        </w:rPr>
        <w:t xml:space="preserve">Fluency in English is required. Knowledge of </w:t>
      </w:r>
      <w:r w:rsidR="00720423">
        <w:rPr>
          <w:szCs w:val="22"/>
        </w:rPr>
        <w:t>Urdu</w:t>
      </w:r>
      <w:r w:rsidRPr="00B94667">
        <w:rPr>
          <w:szCs w:val="22"/>
        </w:rPr>
        <w:t xml:space="preserve"> languages is an asset.</w:t>
      </w:r>
    </w:p>
    <w:p w14:paraId="3B4109BC" w14:textId="77777777" w:rsidR="00B94667" w:rsidRPr="00B94667" w:rsidRDefault="00B94667" w:rsidP="00B94667">
      <w:pPr>
        <w:spacing w:line="276" w:lineRule="auto"/>
        <w:ind w:left="1080"/>
        <w:rPr>
          <w:b/>
          <w:bCs/>
          <w:szCs w:val="22"/>
        </w:rPr>
      </w:pPr>
      <w:r w:rsidRPr="00B94667">
        <w:rPr>
          <w:b/>
          <w:bCs/>
          <w:szCs w:val="22"/>
        </w:rPr>
        <w:t xml:space="preserve">Remarks: </w:t>
      </w:r>
    </w:p>
    <w:p w14:paraId="491F4238" w14:textId="77777777" w:rsidR="00B94667" w:rsidRPr="00B94667" w:rsidRDefault="00B94667" w:rsidP="00B94667">
      <w:pPr>
        <w:pStyle w:val="ListParagraph"/>
        <w:numPr>
          <w:ilvl w:val="0"/>
          <w:numId w:val="48"/>
        </w:numPr>
        <w:spacing w:line="276" w:lineRule="auto"/>
        <w:rPr>
          <w:szCs w:val="22"/>
        </w:rPr>
      </w:pPr>
      <w:r w:rsidRPr="00B94667">
        <w:rPr>
          <w:szCs w:val="22"/>
        </w:rPr>
        <w:t>The incumbent shall require frequent travel to field sites.</w:t>
      </w:r>
    </w:p>
    <w:p w14:paraId="4F3C3EC7" w14:textId="77777777" w:rsidR="00B94667" w:rsidRPr="00B94667" w:rsidRDefault="00B94667" w:rsidP="00B94667">
      <w:pPr>
        <w:pStyle w:val="ListParagraph"/>
        <w:numPr>
          <w:ilvl w:val="0"/>
          <w:numId w:val="48"/>
        </w:numPr>
        <w:spacing w:line="276" w:lineRule="auto"/>
        <w:rPr>
          <w:szCs w:val="22"/>
        </w:rPr>
      </w:pPr>
      <w:r w:rsidRPr="00B94667">
        <w:rPr>
          <w:szCs w:val="22"/>
        </w:rPr>
        <w:t>Undertake any additional task advised by the supervisor.</w:t>
      </w:r>
    </w:p>
    <w:p w14:paraId="4182E985" w14:textId="77777777" w:rsidR="00B94667" w:rsidRDefault="00B94667" w:rsidP="00B94667">
      <w:pPr>
        <w:spacing w:line="276" w:lineRule="auto"/>
        <w:ind w:left="720"/>
        <w:rPr>
          <w:b/>
          <w:bCs/>
          <w:szCs w:val="22"/>
        </w:rPr>
      </w:pPr>
    </w:p>
    <w:p w14:paraId="313D31F9" w14:textId="4521ECB6" w:rsidR="00B94667" w:rsidRPr="00B94667" w:rsidRDefault="00B94667" w:rsidP="00B94667">
      <w:pPr>
        <w:spacing w:line="276" w:lineRule="auto"/>
        <w:ind w:left="720"/>
        <w:rPr>
          <w:b/>
          <w:bCs/>
          <w:szCs w:val="22"/>
        </w:rPr>
      </w:pPr>
      <w:r>
        <w:rPr>
          <w:b/>
          <w:bCs/>
          <w:szCs w:val="22"/>
        </w:rPr>
        <w:t>Competencies</w:t>
      </w:r>
      <w:r w:rsidRPr="00B94667">
        <w:rPr>
          <w:b/>
          <w:bCs/>
          <w:szCs w:val="22"/>
        </w:rPr>
        <w:t xml:space="preserve">: </w:t>
      </w:r>
    </w:p>
    <w:p w14:paraId="3528CB1A" w14:textId="66EDA58B" w:rsidR="006B678D" w:rsidRPr="00FF0BAD" w:rsidRDefault="006B678D" w:rsidP="006B678D">
      <w:pPr>
        <w:spacing w:line="276" w:lineRule="auto"/>
        <w:jc w:val="both"/>
        <w:rPr>
          <w:color w:val="FF0000"/>
          <w:szCs w:val="22"/>
          <w:lang w:val="en-GB"/>
        </w:rPr>
      </w:pPr>
    </w:p>
    <w:p w14:paraId="636905A9" w14:textId="28BD843C" w:rsidR="00446E5F" w:rsidRPr="00FF0BAD" w:rsidRDefault="00446E5F" w:rsidP="00050CD5">
      <w:pPr>
        <w:pStyle w:val="ListParagraph"/>
        <w:numPr>
          <w:ilvl w:val="0"/>
          <w:numId w:val="47"/>
        </w:numPr>
        <w:spacing w:line="276" w:lineRule="auto"/>
        <w:rPr>
          <w:szCs w:val="22"/>
        </w:rPr>
      </w:pPr>
      <w:r w:rsidRPr="00FF0BAD">
        <w:rPr>
          <w:szCs w:val="22"/>
        </w:rPr>
        <w:lastRenderedPageBreak/>
        <w:t xml:space="preserve">Demonstrates self-awareness and ethical awareness. </w:t>
      </w:r>
    </w:p>
    <w:p w14:paraId="20CCB74D" w14:textId="77777777" w:rsidR="00446E5F" w:rsidRPr="00FF0BAD" w:rsidRDefault="00446E5F" w:rsidP="00050CD5">
      <w:pPr>
        <w:pStyle w:val="ListParagraph"/>
        <w:numPr>
          <w:ilvl w:val="0"/>
          <w:numId w:val="47"/>
        </w:numPr>
        <w:spacing w:line="276" w:lineRule="auto"/>
        <w:rPr>
          <w:szCs w:val="22"/>
        </w:rPr>
      </w:pPr>
      <w:r w:rsidRPr="00FF0BAD">
        <w:rPr>
          <w:szCs w:val="22"/>
        </w:rPr>
        <w:t xml:space="preserve"> Works collaboratively and builds effective partnerships. </w:t>
      </w:r>
    </w:p>
    <w:p w14:paraId="6BDA513C" w14:textId="77777777" w:rsidR="00446E5F" w:rsidRPr="00FF0BAD" w:rsidRDefault="00446E5F" w:rsidP="00050CD5">
      <w:pPr>
        <w:pStyle w:val="ListParagraph"/>
        <w:numPr>
          <w:ilvl w:val="0"/>
          <w:numId w:val="47"/>
        </w:numPr>
        <w:spacing w:line="276" w:lineRule="auto"/>
        <w:rPr>
          <w:szCs w:val="22"/>
        </w:rPr>
      </w:pPr>
      <w:r w:rsidRPr="00FF0BAD">
        <w:rPr>
          <w:szCs w:val="22"/>
        </w:rPr>
        <w:t xml:space="preserve"> Thinks and acts strategically to achieve </w:t>
      </w:r>
      <w:proofErr w:type="spellStart"/>
      <w:r w:rsidRPr="00FF0BAD">
        <w:rPr>
          <w:szCs w:val="22"/>
        </w:rPr>
        <w:t>programme</w:t>
      </w:r>
      <w:proofErr w:type="spellEnd"/>
      <w:r w:rsidRPr="00FF0BAD">
        <w:rPr>
          <w:szCs w:val="22"/>
        </w:rPr>
        <w:t xml:space="preserve"> results. </w:t>
      </w:r>
    </w:p>
    <w:p w14:paraId="3B4852EA" w14:textId="77777777" w:rsidR="00446E5F" w:rsidRPr="00FF0BAD" w:rsidRDefault="00446E5F" w:rsidP="00050CD5">
      <w:pPr>
        <w:pStyle w:val="ListParagraph"/>
        <w:numPr>
          <w:ilvl w:val="0"/>
          <w:numId w:val="47"/>
        </w:numPr>
        <w:spacing w:line="276" w:lineRule="auto"/>
        <w:rPr>
          <w:szCs w:val="22"/>
        </w:rPr>
      </w:pPr>
      <w:r w:rsidRPr="00FF0BAD">
        <w:rPr>
          <w:szCs w:val="22"/>
        </w:rPr>
        <w:t xml:space="preserve"> Drives impactful results through effective planning, monitoring, and implementation oversight. </w:t>
      </w:r>
    </w:p>
    <w:p w14:paraId="0705E9BD" w14:textId="77777777" w:rsidR="00446E5F" w:rsidRPr="00FF0BAD" w:rsidRDefault="00446E5F" w:rsidP="00050CD5">
      <w:pPr>
        <w:pStyle w:val="ListParagraph"/>
        <w:numPr>
          <w:ilvl w:val="0"/>
          <w:numId w:val="47"/>
        </w:numPr>
        <w:spacing w:line="276" w:lineRule="auto"/>
        <w:rPr>
          <w:szCs w:val="22"/>
        </w:rPr>
      </w:pPr>
      <w:r w:rsidRPr="00FF0BAD">
        <w:rPr>
          <w:szCs w:val="22"/>
        </w:rPr>
        <w:t xml:space="preserve"> Manages ambiguity and complexity in dynamic </w:t>
      </w:r>
      <w:proofErr w:type="spellStart"/>
      <w:r w:rsidRPr="00FF0BAD">
        <w:rPr>
          <w:szCs w:val="22"/>
        </w:rPr>
        <w:t>programme</w:t>
      </w:r>
      <w:proofErr w:type="spellEnd"/>
      <w:r w:rsidRPr="00FF0BAD">
        <w:rPr>
          <w:szCs w:val="22"/>
        </w:rPr>
        <w:t xml:space="preserve"> and emergency settings. </w:t>
      </w:r>
    </w:p>
    <w:p w14:paraId="28C07199" w14:textId="77777777" w:rsidR="00446E5F" w:rsidRPr="00FF0BAD" w:rsidRDefault="00446E5F" w:rsidP="00050CD5">
      <w:pPr>
        <w:pStyle w:val="ListParagraph"/>
        <w:numPr>
          <w:ilvl w:val="0"/>
          <w:numId w:val="47"/>
        </w:numPr>
        <w:spacing w:line="276" w:lineRule="auto"/>
        <w:rPr>
          <w:szCs w:val="22"/>
        </w:rPr>
      </w:pPr>
      <w:r w:rsidRPr="00FF0BAD">
        <w:rPr>
          <w:szCs w:val="22"/>
        </w:rPr>
        <w:t xml:space="preserve"> Demonstrates strong communication, coordination, negotiation, and stakeholder engagement skills. </w:t>
      </w:r>
    </w:p>
    <w:p w14:paraId="2A0D140C" w14:textId="77777777" w:rsidR="00C954D3" w:rsidRDefault="00446E5F" w:rsidP="00050CD5">
      <w:pPr>
        <w:pStyle w:val="ListParagraph"/>
        <w:numPr>
          <w:ilvl w:val="0"/>
          <w:numId w:val="47"/>
        </w:numPr>
        <w:spacing w:line="276" w:lineRule="auto"/>
        <w:rPr>
          <w:szCs w:val="22"/>
        </w:rPr>
      </w:pPr>
      <w:r w:rsidRPr="00FF0BAD">
        <w:rPr>
          <w:szCs w:val="22"/>
        </w:rPr>
        <w:t xml:space="preserve"> Promotes innovation, continuous learning, and accountability in </w:t>
      </w:r>
      <w:proofErr w:type="spellStart"/>
      <w:r w:rsidRPr="00FF0BAD">
        <w:rPr>
          <w:szCs w:val="22"/>
        </w:rPr>
        <w:t>programme</w:t>
      </w:r>
      <w:proofErr w:type="spellEnd"/>
      <w:r w:rsidRPr="00FF0BAD">
        <w:rPr>
          <w:szCs w:val="22"/>
        </w:rPr>
        <w:t xml:space="preserve"> implementation.</w:t>
      </w:r>
    </w:p>
    <w:p w14:paraId="11C38EF6" w14:textId="77777777" w:rsidR="00050CD5" w:rsidRDefault="00050CD5" w:rsidP="00050CD5">
      <w:pPr>
        <w:spacing w:line="276" w:lineRule="auto"/>
        <w:rPr>
          <w:szCs w:val="22"/>
        </w:rPr>
      </w:pPr>
    </w:p>
    <w:p w14:paraId="151AA0E7" w14:textId="77777777" w:rsidR="00050CD5" w:rsidRPr="00050CD5" w:rsidRDefault="00050CD5" w:rsidP="00050CD5">
      <w:pPr>
        <w:spacing w:line="276" w:lineRule="auto"/>
        <w:ind w:left="720"/>
        <w:rPr>
          <w:b/>
          <w:bCs/>
          <w:szCs w:val="22"/>
        </w:rPr>
      </w:pPr>
    </w:p>
    <w:p w14:paraId="5A160584" w14:textId="262D7610" w:rsidR="00DE4352" w:rsidRPr="00050CD5" w:rsidRDefault="008050AF" w:rsidP="00050CD5">
      <w:pPr>
        <w:spacing w:line="276" w:lineRule="auto"/>
        <w:ind w:left="720"/>
        <w:rPr>
          <w:b/>
          <w:bCs/>
          <w:szCs w:val="22"/>
        </w:rPr>
      </w:pPr>
      <w:r w:rsidRPr="00FF0BAD">
        <w:rPr>
          <w:b/>
          <w:bCs/>
          <w:szCs w:val="22"/>
        </w:rPr>
        <w:t>C</w:t>
      </w:r>
      <w:r w:rsidR="00050CD5">
        <w:rPr>
          <w:b/>
          <w:bCs/>
          <w:szCs w:val="22"/>
        </w:rPr>
        <w:t>omputer Skills</w:t>
      </w:r>
    </w:p>
    <w:p w14:paraId="19DE6D8D" w14:textId="77777777" w:rsidR="00DE4352" w:rsidRPr="00FF0BAD" w:rsidRDefault="00DE4352" w:rsidP="00050CD5">
      <w:pPr>
        <w:pStyle w:val="ListParagraph"/>
        <w:numPr>
          <w:ilvl w:val="0"/>
          <w:numId w:val="47"/>
        </w:numPr>
        <w:spacing w:line="276" w:lineRule="auto"/>
        <w:rPr>
          <w:szCs w:val="22"/>
        </w:rPr>
      </w:pPr>
      <w:r w:rsidRPr="00FF0BAD">
        <w:rPr>
          <w:szCs w:val="22"/>
        </w:rPr>
        <w:t>Proficiency in Microsoft Word, Excel, PowerPoint and Outlook.</w:t>
      </w:r>
    </w:p>
    <w:p w14:paraId="5EC4B3CD" w14:textId="218C4AB6" w:rsidR="001E4470" w:rsidRPr="00FF0BAD" w:rsidRDefault="00DE4352" w:rsidP="00050CD5">
      <w:pPr>
        <w:pStyle w:val="ListParagraph"/>
        <w:numPr>
          <w:ilvl w:val="0"/>
          <w:numId w:val="47"/>
        </w:numPr>
        <w:spacing w:line="276" w:lineRule="auto"/>
        <w:rPr>
          <w:szCs w:val="22"/>
        </w:rPr>
      </w:pPr>
      <w:r w:rsidRPr="00FF0BAD">
        <w:rPr>
          <w:szCs w:val="22"/>
        </w:rPr>
        <w:t>Experience using DHIS-2, online reporting platforms, dashboards or other health information systems is desirable.</w:t>
      </w:r>
    </w:p>
    <w:p w14:paraId="6CC6EE23" w14:textId="583EF78D" w:rsidR="007A28F0" w:rsidRPr="00FF0BAD" w:rsidRDefault="007A28F0" w:rsidP="00DB2691">
      <w:pPr>
        <w:pStyle w:val="ListParagraph"/>
        <w:spacing w:after="160" w:line="276" w:lineRule="auto"/>
        <w:jc w:val="both"/>
        <w:rPr>
          <w:color w:val="000000" w:themeColor="text1"/>
          <w:szCs w:val="22"/>
        </w:rPr>
      </w:pPr>
    </w:p>
    <w:sectPr w:rsidR="007A28F0" w:rsidRPr="00FF0BAD" w:rsidSect="001B665B">
      <w:type w:val="continuous"/>
      <w:pgSz w:w="11901" w:h="16840" w:code="9"/>
      <w:pgMar w:top="1890" w:right="907" w:bottom="990" w:left="107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3C66B" w14:textId="77777777" w:rsidR="001354E2" w:rsidRDefault="001354E2" w:rsidP="00324D35">
      <w:pPr>
        <w:spacing w:line="240" w:lineRule="auto"/>
      </w:pPr>
      <w:r>
        <w:separator/>
      </w:r>
    </w:p>
  </w:endnote>
  <w:endnote w:type="continuationSeparator" w:id="0">
    <w:p w14:paraId="46243E25" w14:textId="77777777" w:rsidR="001354E2" w:rsidRDefault="001354E2" w:rsidP="00324D35">
      <w:pPr>
        <w:spacing w:line="240" w:lineRule="auto"/>
      </w:pPr>
      <w:r>
        <w:continuationSeparator/>
      </w:r>
    </w:p>
  </w:endnote>
  <w:endnote w:type="continuationNotice" w:id="1">
    <w:p w14:paraId="44496072" w14:textId="77777777" w:rsidR="001354E2" w:rsidRDefault="001354E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261AD" w14:textId="3EFD8034" w:rsidR="003C315B" w:rsidRPr="004F2128" w:rsidRDefault="003C315B" w:rsidP="004F2128">
    <w:pPr>
      <w:jc w:val="center"/>
      <w:rPr>
        <w:rFonts w:ascii="Arial" w:hAnsi="Arial" w:cs="Arial"/>
        <w:b/>
        <w:bCs/>
        <w:sz w:val="16"/>
        <w:szCs w:val="16"/>
      </w:rPr>
    </w:pPr>
    <w:r w:rsidRPr="004F2128">
      <w:rPr>
        <w:rFonts w:ascii="Arial" w:hAnsi="Arial" w:cs="Arial"/>
        <w:b/>
        <w:bCs/>
        <w:sz w:val="16"/>
        <w:szCs w:val="16"/>
      </w:rPr>
      <w:t>T</w:t>
    </w:r>
    <w:r>
      <w:rPr>
        <w:rFonts w:ascii="Arial" w:hAnsi="Arial" w:cs="Arial"/>
        <w:b/>
        <w:bCs/>
        <w:sz w:val="16"/>
        <w:szCs w:val="16"/>
      </w:rPr>
      <w:t>O</w:t>
    </w:r>
    <w:r w:rsidRPr="004F2128">
      <w:rPr>
        <w:rFonts w:ascii="Arial" w:hAnsi="Arial" w:cs="Arial"/>
        <w:b/>
        <w:bCs/>
        <w:sz w:val="16"/>
        <w:szCs w:val="16"/>
      </w:rPr>
      <w:t xml:space="preserve">R – </w:t>
    </w:r>
    <w:r w:rsidR="00661DB1">
      <w:rPr>
        <w:rFonts w:eastAsia="Times New Roman"/>
        <w:b/>
        <w:bCs/>
        <w:szCs w:val="22"/>
      </w:rPr>
      <w:t>CBDRM Consultancy</w:t>
    </w:r>
    <w:r w:rsidR="00832B2A">
      <w:rPr>
        <w:rFonts w:eastAsia="Times New Roman"/>
        <w:b/>
        <w:bCs/>
        <w:szCs w:val="22"/>
      </w:rPr>
      <w:t xml:space="preserve"> </w:t>
    </w:r>
  </w:p>
  <w:p w14:paraId="17DA09D5" w14:textId="77777777" w:rsidR="003C315B" w:rsidRPr="00324D35" w:rsidRDefault="003C315B" w:rsidP="002B0FCF">
    <w:pPr>
      <w:pStyle w:val="Footer"/>
      <w:jc w:val="center"/>
      <w:rPr>
        <w:rFonts w:ascii="Arial" w:hAnsi="Arial" w:cs="Arial"/>
        <w:sz w:val="16"/>
        <w:szCs w:val="16"/>
      </w:rPr>
    </w:pPr>
    <w:r w:rsidRPr="00324D35">
      <w:rPr>
        <w:rFonts w:ascii="Arial" w:hAnsi="Arial" w:cs="Arial"/>
        <w:sz w:val="16"/>
        <w:szCs w:val="16"/>
      </w:rPr>
      <w:t xml:space="preserve">Page </w:t>
    </w:r>
    <w:r w:rsidRPr="00324D35">
      <w:rPr>
        <w:rFonts w:ascii="Arial" w:hAnsi="Arial" w:cs="Arial"/>
        <w:b/>
        <w:sz w:val="16"/>
        <w:szCs w:val="16"/>
      </w:rPr>
      <w:fldChar w:fldCharType="begin"/>
    </w:r>
    <w:r w:rsidRPr="00324D35">
      <w:rPr>
        <w:rFonts w:ascii="Arial" w:hAnsi="Arial" w:cs="Arial"/>
        <w:b/>
        <w:sz w:val="16"/>
        <w:szCs w:val="16"/>
      </w:rPr>
      <w:instrText xml:space="preserve"> PAGE </w:instrText>
    </w:r>
    <w:r w:rsidRPr="00324D35">
      <w:rPr>
        <w:rFonts w:ascii="Arial" w:hAnsi="Arial" w:cs="Arial"/>
        <w:b/>
        <w:sz w:val="16"/>
        <w:szCs w:val="16"/>
      </w:rPr>
      <w:fldChar w:fldCharType="separate"/>
    </w:r>
    <w:r>
      <w:rPr>
        <w:rFonts w:ascii="Arial" w:hAnsi="Arial" w:cs="Arial"/>
        <w:b/>
        <w:noProof/>
        <w:sz w:val="16"/>
        <w:szCs w:val="16"/>
      </w:rPr>
      <w:t>5</w:t>
    </w:r>
    <w:r w:rsidRPr="00324D35">
      <w:rPr>
        <w:rFonts w:ascii="Arial" w:hAnsi="Arial" w:cs="Arial"/>
        <w:b/>
        <w:sz w:val="16"/>
        <w:szCs w:val="16"/>
      </w:rPr>
      <w:fldChar w:fldCharType="end"/>
    </w:r>
    <w:r w:rsidRPr="00324D35">
      <w:rPr>
        <w:rFonts w:ascii="Arial" w:hAnsi="Arial" w:cs="Arial"/>
        <w:sz w:val="16"/>
        <w:szCs w:val="16"/>
      </w:rPr>
      <w:t xml:space="preserve"> of </w:t>
    </w:r>
    <w:r w:rsidRPr="00324D35">
      <w:rPr>
        <w:rFonts w:ascii="Arial" w:hAnsi="Arial" w:cs="Arial"/>
        <w:b/>
        <w:sz w:val="16"/>
        <w:szCs w:val="16"/>
      </w:rPr>
      <w:fldChar w:fldCharType="begin"/>
    </w:r>
    <w:r w:rsidRPr="00324D35">
      <w:rPr>
        <w:rFonts w:ascii="Arial" w:hAnsi="Arial" w:cs="Arial"/>
        <w:b/>
        <w:sz w:val="16"/>
        <w:szCs w:val="16"/>
      </w:rPr>
      <w:instrText xml:space="preserve"> NUMPAGES  </w:instrText>
    </w:r>
    <w:r w:rsidRPr="00324D35">
      <w:rPr>
        <w:rFonts w:ascii="Arial" w:hAnsi="Arial" w:cs="Arial"/>
        <w:b/>
        <w:sz w:val="16"/>
        <w:szCs w:val="16"/>
      </w:rPr>
      <w:fldChar w:fldCharType="separate"/>
    </w:r>
    <w:r>
      <w:rPr>
        <w:rFonts w:ascii="Arial" w:hAnsi="Arial" w:cs="Arial"/>
        <w:b/>
        <w:noProof/>
        <w:sz w:val="16"/>
        <w:szCs w:val="16"/>
      </w:rPr>
      <w:t>5</w:t>
    </w:r>
    <w:r w:rsidRPr="00324D35">
      <w:rPr>
        <w:rFonts w:ascii="Arial" w:hAnsi="Arial" w:cs="Arial"/>
        <w:b/>
        <w:sz w:val="16"/>
        <w:szCs w:val="16"/>
      </w:rPr>
      <w:fldChar w:fldCharType="end"/>
    </w:r>
  </w:p>
  <w:p w14:paraId="22B7FE02" w14:textId="77777777" w:rsidR="003C315B" w:rsidRPr="00324D35" w:rsidRDefault="003C315B">
    <w:pPr>
      <w:pStyle w:val="Footer"/>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732A2" w14:textId="77777777" w:rsidR="001354E2" w:rsidRDefault="001354E2" w:rsidP="00324D35">
      <w:pPr>
        <w:spacing w:line="240" w:lineRule="auto"/>
      </w:pPr>
      <w:r>
        <w:separator/>
      </w:r>
    </w:p>
  </w:footnote>
  <w:footnote w:type="continuationSeparator" w:id="0">
    <w:p w14:paraId="4CCFEB1E" w14:textId="77777777" w:rsidR="001354E2" w:rsidRDefault="001354E2" w:rsidP="00324D35">
      <w:pPr>
        <w:spacing w:line="240" w:lineRule="auto"/>
      </w:pPr>
      <w:r>
        <w:continuationSeparator/>
      </w:r>
    </w:p>
  </w:footnote>
  <w:footnote w:type="continuationNotice" w:id="1">
    <w:p w14:paraId="272AEC02" w14:textId="77777777" w:rsidR="001354E2" w:rsidRDefault="001354E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0996B" w14:textId="335DE48C" w:rsidR="003C315B" w:rsidRDefault="003C315B"/>
  <w:p w14:paraId="183A6FB2" w14:textId="77777777" w:rsidR="003C315B" w:rsidRPr="00271465" w:rsidRDefault="003C315B" w:rsidP="00F250FA">
    <w:pPr>
      <w:spacing w:before="60"/>
      <w:jc w:val="center"/>
      <w:rPr>
        <w:rFonts w:asciiTheme="minorHAnsi" w:hAnsiTheme="minorHAnsi" w:cs="Arial"/>
        <w:b/>
        <w:caps/>
        <w:sz w:val="28"/>
        <w:szCs w:val="28"/>
      </w:rPr>
    </w:pPr>
    <w:r w:rsidRPr="00271465">
      <w:rPr>
        <w:rFonts w:asciiTheme="minorHAnsi" w:hAnsiTheme="minorHAnsi" w:cs="Arial"/>
        <w:b/>
        <w:caps/>
        <w:sz w:val="28"/>
        <w:szCs w:val="28"/>
      </w:rPr>
      <w:t>Terms of Reference</w:t>
    </w:r>
  </w:p>
  <w:p w14:paraId="14DBC0A1" w14:textId="77777777" w:rsidR="003C315B" w:rsidRDefault="003C315B" w:rsidP="008B37A8">
    <w:pPr>
      <w:spacing w:before="60" w:after="120"/>
      <w:jc w:val="center"/>
      <w:rPr>
        <w:rFonts w:asciiTheme="minorHAnsi" w:hAnsiTheme="minorHAnsi" w:cs="Arial"/>
        <w:b/>
        <w:sz w:val="28"/>
        <w:szCs w:val="24"/>
      </w:rPr>
    </w:pPr>
  </w:p>
  <w:p w14:paraId="4D79A679" w14:textId="77777777" w:rsidR="003C315B" w:rsidRPr="00A862BF" w:rsidRDefault="003C315B" w:rsidP="008B37A8">
    <w:pPr>
      <w:spacing w:before="60" w:after="120"/>
      <w:jc w:val="center"/>
      <w:rPr>
        <w:rFonts w:asciiTheme="minorHAnsi" w:hAnsiTheme="minorHAnsi" w:cs="Arial"/>
        <w:b/>
        <w:sz w:val="28"/>
        <w:szCs w:val="24"/>
      </w:rPr>
    </w:pPr>
    <w:r w:rsidRPr="00A862BF">
      <w:rPr>
        <w:rFonts w:asciiTheme="minorHAnsi" w:hAnsiTheme="minorHAnsi" w:cs="Arial"/>
        <w:b/>
        <w:noProof/>
        <w:color w:val="00B0F0"/>
        <w:sz w:val="28"/>
        <w:szCs w:val="24"/>
        <w:lang w:eastAsia="en-US"/>
      </w:rPr>
      <mc:AlternateContent>
        <mc:Choice Requires="wps">
          <w:drawing>
            <wp:anchor distT="0" distB="0" distL="114300" distR="114300" simplePos="0" relativeHeight="251660289" behindDoc="0" locked="1" layoutInCell="1" allowOverlap="1" wp14:anchorId="031FE291" wp14:editId="79439184">
              <wp:simplePos x="0" y="0"/>
              <wp:positionH relativeFrom="column">
                <wp:posOffset>-977265</wp:posOffset>
              </wp:positionH>
              <wp:positionV relativeFrom="page">
                <wp:posOffset>-381635</wp:posOffset>
              </wp:positionV>
              <wp:extent cx="8115300" cy="1231265"/>
              <wp:effectExtent l="0" t="0" r="0" b="6985"/>
              <wp:wrapNone/>
              <wp:docPr id="2108811305" name="Text Box 2108811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0" cy="1231265"/>
                      </a:xfrm>
                      <a:prstGeom prst="rect">
                        <a:avLst/>
                      </a:prstGeom>
                      <a:solidFill>
                        <a:srgbClr val="0099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9A97DF" w14:textId="77777777" w:rsidR="003C315B" w:rsidRDefault="003C315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1FE291" id="_x0000_t202" coordsize="21600,21600" o:spt="202" path="m,l,21600r21600,l21600,xe">
              <v:stroke joinstyle="miter"/>
              <v:path gradientshapeok="t" o:connecttype="rect"/>
            </v:shapetype>
            <v:shape id="Text Box 2108811305" o:spid="_x0000_s1026" type="#_x0000_t202" style="position:absolute;left:0;text-align:left;margin-left:-76.95pt;margin-top:-30.05pt;width:639pt;height:96.9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" fillcolor="#0099fe" stroked="f">
              <v:textbox>
                <w:txbxContent>
                  <w:p w14:paraId="049A97DF" w14:textId="77777777" w:rsidR="003C315B" w:rsidRDefault="003C315B"/>
                </w:txbxContent>
              </v:textbox>
              <w10:wrap anchory="page"/>
              <w10:anchorlock/>
            </v:shape>
          </w:pict>
        </mc:Fallback>
      </mc:AlternateContent>
    </w:r>
    <w:r w:rsidRPr="00A862BF">
      <w:rPr>
        <w:rFonts w:asciiTheme="minorHAnsi" w:hAnsiTheme="minorHAnsi" w:cs="Arial"/>
        <w:b/>
        <w:sz w:val="28"/>
        <w:szCs w:val="24"/>
      </w:rPr>
      <w:t>Terms of Reference - LTA</w:t>
    </w:r>
  </w:p>
  <w:p w14:paraId="4EF43C75" w14:textId="77777777" w:rsidR="003C315B" w:rsidRPr="002E3748" w:rsidRDefault="003C315B" w:rsidP="002E3748"/>
</w:hdr>
</file>

<file path=word/intelligence2.xml><?xml version="1.0" encoding="utf-8"?>
<int2:intelligence xmlns:int2="http://schemas.microsoft.com/office/intelligence/2020/intelligence" xmlns:oel="http://schemas.microsoft.com/office/2019/extlst">
  <int2:observations>
    <int2:textHash int2:hashCode="JIogti77qPQwPH" int2:id="YwYBL7NN">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F18"/>
    <w:multiLevelType w:val="multilevel"/>
    <w:tmpl w:val="432E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11453"/>
    <w:multiLevelType w:val="hybridMultilevel"/>
    <w:tmpl w:val="F022053A"/>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4975184"/>
    <w:multiLevelType w:val="hybridMultilevel"/>
    <w:tmpl w:val="01E2B7DA"/>
    <w:lvl w:ilvl="0" w:tplc="CFEAC3DA">
      <w:start w:val="1"/>
      <w:numFmt w:val="upperLetter"/>
      <w:lvlText w:val="%1."/>
      <w:lvlJc w:val="left"/>
      <w:pPr>
        <w:ind w:left="45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08320E"/>
    <w:multiLevelType w:val="hybridMultilevel"/>
    <w:tmpl w:val="01E2B7DA"/>
    <w:lvl w:ilvl="0" w:tplc="FFFFFFFF">
      <w:start w:val="1"/>
      <w:numFmt w:val="upperLetter"/>
      <w:lvlText w:val="%1."/>
      <w:lvlJc w:val="left"/>
      <w:pPr>
        <w:ind w:left="45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C70569F"/>
    <w:multiLevelType w:val="hybridMultilevel"/>
    <w:tmpl w:val="B03A43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494315"/>
    <w:multiLevelType w:val="multilevel"/>
    <w:tmpl w:val="432E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97B9C"/>
    <w:multiLevelType w:val="hybridMultilevel"/>
    <w:tmpl w:val="1270B7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1E7738A"/>
    <w:multiLevelType w:val="multilevel"/>
    <w:tmpl w:val="A85E9394"/>
    <w:lvl w:ilvl="0">
      <w:start w:val="1"/>
      <w:numFmt w:val="decimal"/>
      <w:lvlText w:val="%1."/>
      <w:lvlJc w:val="left"/>
      <w:pPr>
        <w:tabs>
          <w:tab w:val="num" w:pos="720"/>
        </w:tabs>
        <w:ind w:left="720" w:hanging="720"/>
      </w:pPr>
      <w:rPr>
        <w:rFonts w:hint="default"/>
        <w:b/>
        <w:i w:val="0"/>
        <w:color w:val="00B0F0"/>
      </w:rPr>
    </w:lvl>
    <w:lvl w:ilvl="1">
      <w:start w:val="1"/>
      <w:numFmt w:val="lowerLetter"/>
      <w:lvlText w:val="%2."/>
      <w:lvlJc w:val="left"/>
      <w:pPr>
        <w:tabs>
          <w:tab w:val="num" w:pos="1440"/>
        </w:tabs>
        <w:ind w:left="1440" w:hanging="360"/>
      </w:pPr>
      <w:rPr>
        <w:rFonts w:hint="default"/>
      </w:rPr>
    </w:lvl>
    <w:lvl w:ilvl="2">
      <w:numFmt w:val="bullet"/>
      <w:lvlText w:val="-"/>
      <w:lvlJc w:val="left"/>
      <w:pPr>
        <w:tabs>
          <w:tab w:val="num" w:pos="2700"/>
        </w:tabs>
        <w:ind w:left="2700" w:hanging="720"/>
      </w:pPr>
      <w:rPr>
        <w:rFonts w:ascii="Times New Roman" w:eastAsia="Times New Roman" w:hAnsi="Times New Roman" w:cs="Times New Roman"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188F612E"/>
    <w:multiLevelType w:val="multilevel"/>
    <w:tmpl w:val="F30CD0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8D00C0C"/>
    <w:multiLevelType w:val="multilevel"/>
    <w:tmpl w:val="9EAA59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9545D38"/>
    <w:multiLevelType w:val="hybridMultilevel"/>
    <w:tmpl w:val="E8EE7B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B2169D0"/>
    <w:multiLevelType w:val="hybridMultilevel"/>
    <w:tmpl w:val="54E2F2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DDD5EBE"/>
    <w:multiLevelType w:val="multilevel"/>
    <w:tmpl w:val="DB087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D539A3"/>
    <w:multiLevelType w:val="hybridMultilevel"/>
    <w:tmpl w:val="CCD22D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E9026E"/>
    <w:multiLevelType w:val="hybridMultilevel"/>
    <w:tmpl w:val="C6565D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495209D"/>
    <w:multiLevelType w:val="hybridMultilevel"/>
    <w:tmpl w:val="A4DC2B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63166E5"/>
    <w:multiLevelType w:val="hybridMultilevel"/>
    <w:tmpl w:val="652A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487523"/>
    <w:multiLevelType w:val="multilevel"/>
    <w:tmpl w:val="387E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D11582"/>
    <w:multiLevelType w:val="multilevel"/>
    <w:tmpl w:val="A6129A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6CA2AD3"/>
    <w:multiLevelType w:val="multilevel"/>
    <w:tmpl w:val="1688DE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F0B39F8"/>
    <w:multiLevelType w:val="multilevel"/>
    <w:tmpl w:val="3440F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E83BF7"/>
    <w:multiLevelType w:val="multilevel"/>
    <w:tmpl w:val="43BCF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512286"/>
    <w:multiLevelType w:val="multilevel"/>
    <w:tmpl w:val="49B8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53793C"/>
    <w:multiLevelType w:val="multilevel"/>
    <w:tmpl w:val="6F848A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A2E0015"/>
    <w:multiLevelType w:val="hybridMultilevel"/>
    <w:tmpl w:val="C4A688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54044A"/>
    <w:multiLevelType w:val="hybridMultilevel"/>
    <w:tmpl w:val="681ED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333DEB"/>
    <w:multiLevelType w:val="multilevel"/>
    <w:tmpl w:val="4186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DC3EB3"/>
    <w:multiLevelType w:val="multilevel"/>
    <w:tmpl w:val="1E48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0676D2"/>
    <w:multiLevelType w:val="multilevel"/>
    <w:tmpl w:val="9006C8A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52932611"/>
    <w:multiLevelType w:val="multilevel"/>
    <w:tmpl w:val="0402238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2C77293"/>
    <w:multiLevelType w:val="multilevel"/>
    <w:tmpl w:val="A2C61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C4604D"/>
    <w:multiLevelType w:val="multilevel"/>
    <w:tmpl w:val="A1523F6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57506F50"/>
    <w:multiLevelType w:val="multilevel"/>
    <w:tmpl w:val="432E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A53025"/>
    <w:multiLevelType w:val="multilevel"/>
    <w:tmpl w:val="42482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8"/>
      <w:numFmt w:val="decimal"/>
      <w:lvlText w:val="%3."/>
      <w:lvlJc w:val="left"/>
      <w:pPr>
        <w:ind w:left="2160" w:hanging="360"/>
      </w:pPr>
      <w:rPr>
        <w:rFonts w:hint="default"/>
        <w:b/>
        <w:color w:val="00B0F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762E68"/>
    <w:multiLevelType w:val="multilevel"/>
    <w:tmpl w:val="EBB8A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441727"/>
    <w:multiLevelType w:val="hybridMultilevel"/>
    <w:tmpl w:val="B39E5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E23C7F"/>
    <w:multiLevelType w:val="multilevel"/>
    <w:tmpl w:val="1E4CA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087A27"/>
    <w:multiLevelType w:val="multilevel"/>
    <w:tmpl w:val="06E4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E67C17"/>
    <w:multiLevelType w:val="hybridMultilevel"/>
    <w:tmpl w:val="2E3C4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C781163"/>
    <w:multiLevelType w:val="multilevel"/>
    <w:tmpl w:val="4768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B747C2"/>
    <w:multiLevelType w:val="hybridMultilevel"/>
    <w:tmpl w:val="458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184C70"/>
    <w:multiLevelType w:val="hybridMultilevel"/>
    <w:tmpl w:val="3FD68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0F35A3"/>
    <w:multiLevelType w:val="multilevel"/>
    <w:tmpl w:val="CE58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DD4FF5"/>
    <w:multiLevelType w:val="hybridMultilevel"/>
    <w:tmpl w:val="514E9D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0A1145"/>
    <w:multiLevelType w:val="multilevel"/>
    <w:tmpl w:val="4A4A56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77320CB9"/>
    <w:multiLevelType w:val="multilevel"/>
    <w:tmpl w:val="AC02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567F7C"/>
    <w:multiLevelType w:val="multilevel"/>
    <w:tmpl w:val="35AA2B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7E445DE9"/>
    <w:multiLevelType w:val="hybridMultilevel"/>
    <w:tmpl w:val="E584B4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FF35B66"/>
    <w:multiLevelType w:val="multilevel"/>
    <w:tmpl w:val="5C2A3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431493">
    <w:abstractNumId w:val="7"/>
  </w:num>
  <w:num w:numId="2" w16cid:durableId="794521629">
    <w:abstractNumId w:val="24"/>
  </w:num>
  <w:num w:numId="3" w16cid:durableId="1759523888">
    <w:abstractNumId w:val="32"/>
  </w:num>
  <w:num w:numId="4" w16cid:durableId="1521091763">
    <w:abstractNumId w:val="0"/>
  </w:num>
  <w:num w:numId="5" w16cid:durableId="1336373491">
    <w:abstractNumId w:val="5"/>
  </w:num>
  <w:num w:numId="6" w16cid:durableId="874079800">
    <w:abstractNumId w:val="33"/>
  </w:num>
  <w:num w:numId="7" w16cid:durableId="654996552">
    <w:abstractNumId w:val="18"/>
  </w:num>
  <w:num w:numId="8" w16cid:durableId="2015036685">
    <w:abstractNumId w:val="38"/>
  </w:num>
  <w:num w:numId="9" w16cid:durableId="454373442">
    <w:abstractNumId w:val="2"/>
  </w:num>
  <w:num w:numId="10" w16cid:durableId="316955575">
    <w:abstractNumId w:val="25"/>
  </w:num>
  <w:num w:numId="11" w16cid:durableId="1594779594">
    <w:abstractNumId w:val="17"/>
  </w:num>
  <w:num w:numId="12" w16cid:durableId="925265400">
    <w:abstractNumId w:val="29"/>
  </w:num>
  <w:num w:numId="13" w16cid:durableId="1427458124">
    <w:abstractNumId w:val="31"/>
  </w:num>
  <w:num w:numId="14" w16cid:durableId="682628562">
    <w:abstractNumId w:val="28"/>
  </w:num>
  <w:num w:numId="15" w16cid:durableId="1133794675">
    <w:abstractNumId w:val="35"/>
  </w:num>
  <w:num w:numId="16" w16cid:durableId="17052745">
    <w:abstractNumId w:val="44"/>
  </w:num>
  <w:num w:numId="17" w16cid:durableId="403189926">
    <w:abstractNumId w:val="4"/>
  </w:num>
  <w:num w:numId="18" w16cid:durableId="1319308996">
    <w:abstractNumId w:val="8"/>
  </w:num>
  <w:num w:numId="19" w16cid:durableId="2057268809">
    <w:abstractNumId w:val="46"/>
  </w:num>
  <w:num w:numId="20" w16cid:durableId="824707420">
    <w:abstractNumId w:val="19"/>
  </w:num>
  <w:num w:numId="21" w16cid:durableId="1243218872">
    <w:abstractNumId w:val="9"/>
  </w:num>
  <w:num w:numId="22" w16cid:durableId="1857577323">
    <w:abstractNumId w:val="23"/>
  </w:num>
  <w:num w:numId="23" w16cid:durableId="642470751">
    <w:abstractNumId w:val="15"/>
  </w:num>
  <w:num w:numId="24" w16cid:durableId="482283464">
    <w:abstractNumId w:val="10"/>
  </w:num>
  <w:num w:numId="25" w16cid:durableId="2041859497">
    <w:abstractNumId w:val="14"/>
  </w:num>
  <w:num w:numId="26" w16cid:durableId="2138251434">
    <w:abstractNumId w:val="27"/>
  </w:num>
  <w:num w:numId="27" w16cid:durableId="779105625">
    <w:abstractNumId w:val="21"/>
  </w:num>
  <w:num w:numId="28" w16cid:durableId="593167789">
    <w:abstractNumId w:val="47"/>
  </w:num>
  <w:num w:numId="29" w16cid:durableId="988485101">
    <w:abstractNumId w:val="34"/>
  </w:num>
  <w:num w:numId="30" w16cid:durableId="935361012">
    <w:abstractNumId w:val="37"/>
  </w:num>
  <w:num w:numId="31" w16cid:durableId="723407535">
    <w:abstractNumId w:val="30"/>
  </w:num>
  <w:num w:numId="32" w16cid:durableId="439296675">
    <w:abstractNumId w:val="36"/>
  </w:num>
  <w:num w:numId="33" w16cid:durableId="2111966979">
    <w:abstractNumId w:val="22"/>
  </w:num>
  <w:num w:numId="34" w16cid:durableId="669333478">
    <w:abstractNumId w:val="12"/>
  </w:num>
  <w:num w:numId="35" w16cid:durableId="562452799">
    <w:abstractNumId w:val="20"/>
  </w:num>
  <w:num w:numId="36" w16cid:durableId="865141969">
    <w:abstractNumId w:val="39"/>
  </w:num>
  <w:num w:numId="37" w16cid:durableId="1846674698">
    <w:abstractNumId w:val="45"/>
  </w:num>
  <w:num w:numId="38" w16cid:durableId="1486046856">
    <w:abstractNumId w:val="42"/>
  </w:num>
  <w:num w:numId="39" w16cid:durableId="1491479138">
    <w:abstractNumId w:val="16"/>
  </w:num>
  <w:num w:numId="40" w16cid:durableId="97993288">
    <w:abstractNumId w:val="1"/>
  </w:num>
  <w:num w:numId="41" w16cid:durableId="1339621661">
    <w:abstractNumId w:val="40"/>
  </w:num>
  <w:num w:numId="42" w16cid:durableId="1223327181">
    <w:abstractNumId w:val="41"/>
  </w:num>
  <w:num w:numId="43" w16cid:durableId="925504871">
    <w:abstractNumId w:val="48"/>
  </w:num>
  <w:num w:numId="44" w16cid:durableId="766392003">
    <w:abstractNumId w:val="26"/>
  </w:num>
  <w:num w:numId="45" w16cid:durableId="1467431392">
    <w:abstractNumId w:val="43"/>
  </w:num>
  <w:num w:numId="46" w16cid:durableId="209148567">
    <w:abstractNumId w:val="13"/>
  </w:num>
  <w:num w:numId="47" w16cid:durableId="677200842">
    <w:abstractNumId w:val="6"/>
  </w:num>
  <w:num w:numId="48" w16cid:durableId="293677238">
    <w:abstractNumId w:val="11"/>
  </w:num>
  <w:num w:numId="49" w16cid:durableId="1853954857">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colormru v:ext="edit" colors="#0099fe,aqu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DF6"/>
    <w:rsid w:val="00000A07"/>
    <w:rsid w:val="00003DAE"/>
    <w:rsid w:val="00004038"/>
    <w:rsid w:val="0000519D"/>
    <w:rsid w:val="0000641D"/>
    <w:rsid w:val="00006ECB"/>
    <w:rsid w:val="0000705C"/>
    <w:rsid w:val="00011AAD"/>
    <w:rsid w:val="00011ECF"/>
    <w:rsid w:val="00013526"/>
    <w:rsid w:val="00017B1B"/>
    <w:rsid w:val="0002026E"/>
    <w:rsid w:val="000203A4"/>
    <w:rsid w:val="0002064C"/>
    <w:rsid w:val="00020CF2"/>
    <w:rsid w:val="00022A24"/>
    <w:rsid w:val="00024684"/>
    <w:rsid w:val="00024ABF"/>
    <w:rsid w:val="000254CB"/>
    <w:rsid w:val="000265F0"/>
    <w:rsid w:val="00026F03"/>
    <w:rsid w:val="0003056E"/>
    <w:rsid w:val="000316B9"/>
    <w:rsid w:val="000325E2"/>
    <w:rsid w:val="00032E66"/>
    <w:rsid w:val="00033D88"/>
    <w:rsid w:val="00033E77"/>
    <w:rsid w:val="000345E2"/>
    <w:rsid w:val="00034F7F"/>
    <w:rsid w:val="00035148"/>
    <w:rsid w:val="000372E7"/>
    <w:rsid w:val="00040CFC"/>
    <w:rsid w:val="00041990"/>
    <w:rsid w:val="00041ABC"/>
    <w:rsid w:val="00041DAE"/>
    <w:rsid w:val="000438EC"/>
    <w:rsid w:val="0004455C"/>
    <w:rsid w:val="00045722"/>
    <w:rsid w:val="0004658E"/>
    <w:rsid w:val="0004686D"/>
    <w:rsid w:val="00046914"/>
    <w:rsid w:val="00046AA8"/>
    <w:rsid w:val="00046CCC"/>
    <w:rsid w:val="000470BD"/>
    <w:rsid w:val="00050631"/>
    <w:rsid w:val="00050BF8"/>
    <w:rsid w:val="00050CD5"/>
    <w:rsid w:val="00050FC5"/>
    <w:rsid w:val="00051E05"/>
    <w:rsid w:val="00052C4A"/>
    <w:rsid w:val="00053904"/>
    <w:rsid w:val="000539BB"/>
    <w:rsid w:val="00054739"/>
    <w:rsid w:val="0005681F"/>
    <w:rsid w:val="00056D32"/>
    <w:rsid w:val="000573CC"/>
    <w:rsid w:val="000622C4"/>
    <w:rsid w:val="00062D31"/>
    <w:rsid w:val="000634C4"/>
    <w:rsid w:val="000645C7"/>
    <w:rsid w:val="000648D0"/>
    <w:rsid w:val="00064C61"/>
    <w:rsid w:val="00065939"/>
    <w:rsid w:val="00066835"/>
    <w:rsid w:val="000672FD"/>
    <w:rsid w:val="0006749F"/>
    <w:rsid w:val="00067BF7"/>
    <w:rsid w:val="00070715"/>
    <w:rsid w:val="00071600"/>
    <w:rsid w:val="00073CF1"/>
    <w:rsid w:val="00073DC2"/>
    <w:rsid w:val="000743DB"/>
    <w:rsid w:val="00074D94"/>
    <w:rsid w:val="0007524E"/>
    <w:rsid w:val="00075A4C"/>
    <w:rsid w:val="00076F18"/>
    <w:rsid w:val="000802E5"/>
    <w:rsid w:val="00080B52"/>
    <w:rsid w:val="0008250D"/>
    <w:rsid w:val="000848A1"/>
    <w:rsid w:val="00086E2C"/>
    <w:rsid w:val="000919EB"/>
    <w:rsid w:val="00091DA1"/>
    <w:rsid w:val="00093586"/>
    <w:rsid w:val="0009360C"/>
    <w:rsid w:val="00093FDA"/>
    <w:rsid w:val="0009471F"/>
    <w:rsid w:val="000952BC"/>
    <w:rsid w:val="000966C9"/>
    <w:rsid w:val="000A3344"/>
    <w:rsid w:val="000A3C16"/>
    <w:rsid w:val="000A42DF"/>
    <w:rsid w:val="000A5190"/>
    <w:rsid w:val="000A5A8F"/>
    <w:rsid w:val="000A665E"/>
    <w:rsid w:val="000A6990"/>
    <w:rsid w:val="000A6D56"/>
    <w:rsid w:val="000B0161"/>
    <w:rsid w:val="000B0AB4"/>
    <w:rsid w:val="000B54A3"/>
    <w:rsid w:val="000C0542"/>
    <w:rsid w:val="000C35FD"/>
    <w:rsid w:val="000C3BB7"/>
    <w:rsid w:val="000C448E"/>
    <w:rsid w:val="000C47FB"/>
    <w:rsid w:val="000C49D8"/>
    <w:rsid w:val="000C5E44"/>
    <w:rsid w:val="000C67FE"/>
    <w:rsid w:val="000C7018"/>
    <w:rsid w:val="000C76CE"/>
    <w:rsid w:val="000C7F25"/>
    <w:rsid w:val="000D0347"/>
    <w:rsid w:val="000D1109"/>
    <w:rsid w:val="000D1F03"/>
    <w:rsid w:val="000D2648"/>
    <w:rsid w:val="000D2DC2"/>
    <w:rsid w:val="000D5A2E"/>
    <w:rsid w:val="000E0A67"/>
    <w:rsid w:val="000E0E64"/>
    <w:rsid w:val="000E0F6D"/>
    <w:rsid w:val="000E1EA7"/>
    <w:rsid w:val="000E378C"/>
    <w:rsid w:val="000E3B30"/>
    <w:rsid w:val="000E3EE1"/>
    <w:rsid w:val="000E3FEF"/>
    <w:rsid w:val="000E4A14"/>
    <w:rsid w:val="000E5610"/>
    <w:rsid w:val="000F03D1"/>
    <w:rsid w:val="000F117A"/>
    <w:rsid w:val="000F2CA9"/>
    <w:rsid w:val="000F37D7"/>
    <w:rsid w:val="000F7426"/>
    <w:rsid w:val="0010097A"/>
    <w:rsid w:val="001017CB"/>
    <w:rsid w:val="001019FC"/>
    <w:rsid w:val="00101EEB"/>
    <w:rsid w:val="001022B6"/>
    <w:rsid w:val="0010231E"/>
    <w:rsid w:val="00103520"/>
    <w:rsid w:val="001053CF"/>
    <w:rsid w:val="0010574F"/>
    <w:rsid w:val="00105BEC"/>
    <w:rsid w:val="00105D6B"/>
    <w:rsid w:val="00106D05"/>
    <w:rsid w:val="00110241"/>
    <w:rsid w:val="00110854"/>
    <w:rsid w:val="00111BB9"/>
    <w:rsid w:val="00113BEF"/>
    <w:rsid w:val="001141D7"/>
    <w:rsid w:val="00114A14"/>
    <w:rsid w:val="00116A7A"/>
    <w:rsid w:val="00117D71"/>
    <w:rsid w:val="00121FEE"/>
    <w:rsid w:val="00123B6E"/>
    <w:rsid w:val="0012446E"/>
    <w:rsid w:val="0012465A"/>
    <w:rsid w:val="00125613"/>
    <w:rsid w:val="00125D6E"/>
    <w:rsid w:val="00125D9A"/>
    <w:rsid w:val="00126842"/>
    <w:rsid w:val="0012799D"/>
    <w:rsid w:val="00130D5B"/>
    <w:rsid w:val="00131853"/>
    <w:rsid w:val="00134ACC"/>
    <w:rsid w:val="001354E2"/>
    <w:rsid w:val="00135FC1"/>
    <w:rsid w:val="00136444"/>
    <w:rsid w:val="00136606"/>
    <w:rsid w:val="00136823"/>
    <w:rsid w:val="00136C91"/>
    <w:rsid w:val="0013786E"/>
    <w:rsid w:val="00141288"/>
    <w:rsid w:val="001417B1"/>
    <w:rsid w:val="001423FC"/>
    <w:rsid w:val="00144720"/>
    <w:rsid w:val="001448DA"/>
    <w:rsid w:val="0014588D"/>
    <w:rsid w:val="001471D1"/>
    <w:rsid w:val="001477FA"/>
    <w:rsid w:val="001502D7"/>
    <w:rsid w:val="00150B10"/>
    <w:rsid w:val="00150DF9"/>
    <w:rsid w:val="00152C9A"/>
    <w:rsid w:val="0015740C"/>
    <w:rsid w:val="00157600"/>
    <w:rsid w:val="00157B19"/>
    <w:rsid w:val="00157E9F"/>
    <w:rsid w:val="0016247D"/>
    <w:rsid w:val="001629CA"/>
    <w:rsid w:val="001629CC"/>
    <w:rsid w:val="00163B2B"/>
    <w:rsid w:val="00164D8C"/>
    <w:rsid w:val="00166229"/>
    <w:rsid w:val="00166A05"/>
    <w:rsid w:val="00170464"/>
    <w:rsid w:val="00170C9A"/>
    <w:rsid w:val="00170E1D"/>
    <w:rsid w:val="00171A66"/>
    <w:rsid w:val="00172694"/>
    <w:rsid w:val="00173018"/>
    <w:rsid w:val="00173179"/>
    <w:rsid w:val="001737CD"/>
    <w:rsid w:val="001737F3"/>
    <w:rsid w:val="00173D01"/>
    <w:rsid w:val="00177B00"/>
    <w:rsid w:val="00177B88"/>
    <w:rsid w:val="00180F23"/>
    <w:rsid w:val="00182CA1"/>
    <w:rsid w:val="00184D8F"/>
    <w:rsid w:val="001853B4"/>
    <w:rsid w:val="001855BF"/>
    <w:rsid w:val="001856DA"/>
    <w:rsid w:val="00187547"/>
    <w:rsid w:val="001879E6"/>
    <w:rsid w:val="001909DC"/>
    <w:rsid w:val="00190B76"/>
    <w:rsid w:val="00190E9F"/>
    <w:rsid w:val="00191F8C"/>
    <w:rsid w:val="0019232A"/>
    <w:rsid w:val="00192E28"/>
    <w:rsid w:val="00193D4F"/>
    <w:rsid w:val="00194567"/>
    <w:rsid w:val="001946A4"/>
    <w:rsid w:val="001956EF"/>
    <w:rsid w:val="001976C3"/>
    <w:rsid w:val="00197EB1"/>
    <w:rsid w:val="001A133F"/>
    <w:rsid w:val="001A2B20"/>
    <w:rsid w:val="001A387B"/>
    <w:rsid w:val="001A5CF5"/>
    <w:rsid w:val="001A5EF6"/>
    <w:rsid w:val="001A618D"/>
    <w:rsid w:val="001A6EF8"/>
    <w:rsid w:val="001A7E06"/>
    <w:rsid w:val="001B015B"/>
    <w:rsid w:val="001B2099"/>
    <w:rsid w:val="001B24EE"/>
    <w:rsid w:val="001B3E9E"/>
    <w:rsid w:val="001B4E74"/>
    <w:rsid w:val="001B52D4"/>
    <w:rsid w:val="001B6236"/>
    <w:rsid w:val="001B665B"/>
    <w:rsid w:val="001B7739"/>
    <w:rsid w:val="001C03BE"/>
    <w:rsid w:val="001C1469"/>
    <w:rsid w:val="001C1BC7"/>
    <w:rsid w:val="001C52A4"/>
    <w:rsid w:val="001C7AB7"/>
    <w:rsid w:val="001D0E2B"/>
    <w:rsid w:val="001D2815"/>
    <w:rsid w:val="001D2CD2"/>
    <w:rsid w:val="001D2DBE"/>
    <w:rsid w:val="001D382D"/>
    <w:rsid w:val="001D498F"/>
    <w:rsid w:val="001D5A77"/>
    <w:rsid w:val="001D6862"/>
    <w:rsid w:val="001D6C47"/>
    <w:rsid w:val="001E017E"/>
    <w:rsid w:val="001E16E9"/>
    <w:rsid w:val="001E2918"/>
    <w:rsid w:val="001E3809"/>
    <w:rsid w:val="001E4470"/>
    <w:rsid w:val="001E5B5E"/>
    <w:rsid w:val="001E6FBD"/>
    <w:rsid w:val="001F111D"/>
    <w:rsid w:val="001F1739"/>
    <w:rsid w:val="001F29C5"/>
    <w:rsid w:val="001F2FB9"/>
    <w:rsid w:val="001F41A6"/>
    <w:rsid w:val="001F4CD7"/>
    <w:rsid w:val="001F523F"/>
    <w:rsid w:val="001F652E"/>
    <w:rsid w:val="001F65A2"/>
    <w:rsid w:val="001F66D5"/>
    <w:rsid w:val="001F7216"/>
    <w:rsid w:val="001F7894"/>
    <w:rsid w:val="001F7E40"/>
    <w:rsid w:val="002009E5"/>
    <w:rsid w:val="0020111A"/>
    <w:rsid w:val="00201E2C"/>
    <w:rsid w:val="00202889"/>
    <w:rsid w:val="002047F8"/>
    <w:rsid w:val="00205631"/>
    <w:rsid w:val="002068A6"/>
    <w:rsid w:val="00207064"/>
    <w:rsid w:val="00207E4A"/>
    <w:rsid w:val="0021224C"/>
    <w:rsid w:val="002139D8"/>
    <w:rsid w:val="00214967"/>
    <w:rsid w:val="00214C7D"/>
    <w:rsid w:val="00215066"/>
    <w:rsid w:val="00215994"/>
    <w:rsid w:val="002204FC"/>
    <w:rsid w:val="002211C5"/>
    <w:rsid w:val="00221592"/>
    <w:rsid w:val="00222A78"/>
    <w:rsid w:val="00223679"/>
    <w:rsid w:val="00230290"/>
    <w:rsid w:val="002326E5"/>
    <w:rsid w:val="00234982"/>
    <w:rsid w:val="00241162"/>
    <w:rsid w:val="00242790"/>
    <w:rsid w:val="002441A6"/>
    <w:rsid w:val="00244836"/>
    <w:rsid w:val="00245436"/>
    <w:rsid w:val="0024599D"/>
    <w:rsid w:val="00247352"/>
    <w:rsid w:val="00247605"/>
    <w:rsid w:val="00247F15"/>
    <w:rsid w:val="00250432"/>
    <w:rsid w:val="0025189F"/>
    <w:rsid w:val="002519A5"/>
    <w:rsid w:val="00251AD2"/>
    <w:rsid w:val="00251CA3"/>
    <w:rsid w:val="002530E6"/>
    <w:rsid w:val="002542A4"/>
    <w:rsid w:val="00257821"/>
    <w:rsid w:val="00260863"/>
    <w:rsid w:val="00262833"/>
    <w:rsid w:val="00262BED"/>
    <w:rsid w:val="00262FE7"/>
    <w:rsid w:val="00263716"/>
    <w:rsid w:val="002638E4"/>
    <w:rsid w:val="00263965"/>
    <w:rsid w:val="00263968"/>
    <w:rsid w:val="002675A7"/>
    <w:rsid w:val="00267E23"/>
    <w:rsid w:val="00270BFC"/>
    <w:rsid w:val="00271465"/>
    <w:rsid w:val="00272FEB"/>
    <w:rsid w:val="00273605"/>
    <w:rsid w:val="00273778"/>
    <w:rsid w:val="00274144"/>
    <w:rsid w:val="002746DD"/>
    <w:rsid w:val="00274D37"/>
    <w:rsid w:val="0027641F"/>
    <w:rsid w:val="00276A71"/>
    <w:rsid w:val="002770FB"/>
    <w:rsid w:val="00277C2E"/>
    <w:rsid w:val="002806F6"/>
    <w:rsid w:val="00280ED8"/>
    <w:rsid w:val="00281900"/>
    <w:rsid w:val="00282B74"/>
    <w:rsid w:val="00283BFF"/>
    <w:rsid w:val="00284AEF"/>
    <w:rsid w:val="00284CD3"/>
    <w:rsid w:val="002858CF"/>
    <w:rsid w:val="00287449"/>
    <w:rsid w:val="00287886"/>
    <w:rsid w:val="00290462"/>
    <w:rsid w:val="002918F0"/>
    <w:rsid w:val="00292AC6"/>
    <w:rsid w:val="00294B40"/>
    <w:rsid w:val="00294E66"/>
    <w:rsid w:val="0029519A"/>
    <w:rsid w:val="002976EA"/>
    <w:rsid w:val="002978B0"/>
    <w:rsid w:val="002A03F3"/>
    <w:rsid w:val="002A21F7"/>
    <w:rsid w:val="002A3FFF"/>
    <w:rsid w:val="002A5294"/>
    <w:rsid w:val="002A5E02"/>
    <w:rsid w:val="002A6BF8"/>
    <w:rsid w:val="002A7497"/>
    <w:rsid w:val="002A783D"/>
    <w:rsid w:val="002B0FCF"/>
    <w:rsid w:val="002B1DF3"/>
    <w:rsid w:val="002B1DFD"/>
    <w:rsid w:val="002B64A3"/>
    <w:rsid w:val="002B70E4"/>
    <w:rsid w:val="002B74A7"/>
    <w:rsid w:val="002C0081"/>
    <w:rsid w:val="002C07D8"/>
    <w:rsid w:val="002C0BE2"/>
    <w:rsid w:val="002C31D5"/>
    <w:rsid w:val="002C4875"/>
    <w:rsid w:val="002C5B13"/>
    <w:rsid w:val="002C69C2"/>
    <w:rsid w:val="002C7FB3"/>
    <w:rsid w:val="002D0309"/>
    <w:rsid w:val="002D0BD8"/>
    <w:rsid w:val="002D21C8"/>
    <w:rsid w:val="002D4115"/>
    <w:rsid w:val="002D55BA"/>
    <w:rsid w:val="002D614B"/>
    <w:rsid w:val="002D6467"/>
    <w:rsid w:val="002D795F"/>
    <w:rsid w:val="002E07D3"/>
    <w:rsid w:val="002E16C2"/>
    <w:rsid w:val="002E2629"/>
    <w:rsid w:val="002E32B9"/>
    <w:rsid w:val="002E3748"/>
    <w:rsid w:val="002E4D33"/>
    <w:rsid w:val="002E64C8"/>
    <w:rsid w:val="002E67B3"/>
    <w:rsid w:val="002E76EA"/>
    <w:rsid w:val="002E79A2"/>
    <w:rsid w:val="002E7A42"/>
    <w:rsid w:val="002F01C3"/>
    <w:rsid w:val="002F0EE7"/>
    <w:rsid w:val="002F1F59"/>
    <w:rsid w:val="002F21A8"/>
    <w:rsid w:val="002F453C"/>
    <w:rsid w:val="002F478C"/>
    <w:rsid w:val="002F67B4"/>
    <w:rsid w:val="002F6FF8"/>
    <w:rsid w:val="002F7A88"/>
    <w:rsid w:val="00300B08"/>
    <w:rsid w:val="0030202B"/>
    <w:rsid w:val="0030289F"/>
    <w:rsid w:val="00311422"/>
    <w:rsid w:val="00311504"/>
    <w:rsid w:val="003117A5"/>
    <w:rsid w:val="003121B2"/>
    <w:rsid w:val="0031297B"/>
    <w:rsid w:val="00314820"/>
    <w:rsid w:val="0031677B"/>
    <w:rsid w:val="00316FC7"/>
    <w:rsid w:val="00317E5C"/>
    <w:rsid w:val="00320B65"/>
    <w:rsid w:val="00321497"/>
    <w:rsid w:val="00321CFE"/>
    <w:rsid w:val="00322B69"/>
    <w:rsid w:val="0032334A"/>
    <w:rsid w:val="00324D35"/>
    <w:rsid w:val="003250C8"/>
    <w:rsid w:val="00327548"/>
    <w:rsid w:val="00330856"/>
    <w:rsid w:val="00332424"/>
    <w:rsid w:val="0033290E"/>
    <w:rsid w:val="00333CEE"/>
    <w:rsid w:val="00334F8C"/>
    <w:rsid w:val="003352FD"/>
    <w:rsid w:val="00337290"/>
    <w:rsid w:val="00337B59"/>
    <w:rsid w:val="00340C03"/>
    <w:rsid w:val="003415DB"/>
    <w:rsid w:val="00342550"/>
    <w:rsid w:val="0034475C"/>
    <w:rsid w:val="00345C41"/>
    <w:rsid w:val="0034608D"/>
    <w:rsid w:val="00346893"/>
    <w:rsid w:val="00346CC5"/>
    <w:rsid w:val="00350A6B"/>
    <w:rsid w:val="00350C1C"/>
    <w:rsid w:val="00350C22"/>
    <w:rsid w:val="00351266"/>
    <w:rsid w:val="003517B7"/>
    <w:rsid w:val="00351C57"/>
    <w:rsid w:val="00352AE9"/>
    <w:rsid w:val="003537D0"/>
    <w:rsid w:val="0035563A"/>
    <w:rsid w:val="00356155"/>
    <w:rsid w:val="0035639E"/>
    <w:rsid w:val="003569D7"/>
    <w:rsid w:val="00356F43"/>
    <w:rsid w:val="003571EB"/>
    <w:rsid w:val="00360DB7"/>
    <w:rsid w:val="003630B2"/>
    <w:rsid w:val="0036409F"/>
    <w:rsid w:val="003641CA"/>
    <w:rsid w:val="00364503"/>
    <w:rsid w:val="003652D7"/>
    <w:rsid w:val="00366991"/>
    <w:rsid w:val="00372AB3"/>
    <w:rsid w:val="00373D42"/>
    <w:rsid w:val="00374E51"/>
    <w:rsid w:val="00375706"/>
    <w:rsid w:val="00375FBB"/>
    <w:rsid w:val="0037705B"/>
    <w:rsid w:val="003771E5"/>
    <w:rsid w:val="003810AF"/>
    <w:rsid w:val="0038335F"/>
    <w:rsid w:val="0038352B"/>
    <w:rsid w:val="00383938"/>
    <w:rsid w:val="00386ECA"/>
    <w:rsid w:val="0038708C"/>
    <w:rsid w:val="00392522"/>
    <w:rsid w:val="003929C8"/>
    <w:rsid w:val="00397E87"/>
    <w:rsid w:val="003A08B0"/>
    <w:rsid w:val="003A2DA1"/>
    <w:rsid w:val="003A2F90"/>
    <w:rsid w:val="003A3EBE"/>
    <w:rsid w:val="003A4E14"/>
    <w:rsid w:val="003A524C"/>
    <w:rsid w:val="003A59C8"/>
    <w:rsid w:val="003A5FAC"/>
    <w:rsid w:val="003A6960"/>
    <w:rsid w:val="003A6DB6"/>
    <w:rsid w:val="003A7CC3"/>
    <w:rsid w:val="003B1CCE"/>
    <w:rsid w:val="003B2C77"/>
    <w:rsid w:val="003B447D"/>
    <w:rsid w:val="003B71A1"/>
    <w:rsid w:val="003B7627"/>
    <w:rsid w:val="003C1229"/>
    <w:rsid w:val="003C16B4"/>
    <w:rsid w:val="003C1D50"/>
    <w:rsid w:val="003C315B"/>
    <w:rsid w:val="003C487A"/>
    <w:rsid w:val="003C4FEE"/>
    <w:rsid w:val="003C504F"/>
    <w:rsid w:val="003C53A8"/>
    <w:rsid w:val="003C75B1"/>
    <w:rsid w:val="003C776D"/>
    <w:rsid w:val="003C7F3A"/>
    <w:rsid w:val="003D078E"/>
    <w:rsid w:val="003D13A9"/>
    <w:rsid w:val="003D18BC"/>
    <w:rsid w:val="003D3733"/>
    <w:rsid w:val="003D51DF"/>
    <w:rsid w:val="003D59A0"/>
    <w:rsid w:val="003D61B3"/>
    <w:rsid w:val="003D6D20"/>
    <w:rsid w:val="003D739E"/>
    <w:rsid w:val="003D7BF2"/>
    <w:rsid w:val="003D7C0B"/>
    <w:rsid w:val="003D7C72"/>
    <w:rsid w:val="003E04D6"/>
    <w:rsid w:val="003E0D21"/>
    <w:rsid w:val="003E209A"/>
    <w:rsid w:val="003E3096"/>
    <w:rsid w:val="003E41B2"/>
    <w:rsid w:val="003E56A5"/>
    <w:rsid w:val="003E5D13"/>
    <w:rsid w:val="003E78F4"/>
    <w:rsid w:val="003F0976"/>
    <w:rsid w:val="003F1DDE"/>
    <w:rsid w:val="003F2C29"/>
    <w:rsid w:val="003F31FD"/>
    <w:rsid w:val="003F6DF9"/>
    <w:rsid w:val="003F76F8"/>
    <w:rsid w:val="003F7B14"/>
    <w:rsid w:val="004012D4"/>
    <w:rsid w:val="00402065"/>
    <w:rsid w:val="00402EAA"/>
    <w:rsid w:val="00402F6F"/>
    <w:rsid w:val="004033B3"/>
    <w:rsid w:val="004037EB"/>
    <w:rsid w:val="00404882"/>
    <w:rsid w:val="0040546C"/>
    <w:rsid w:val="00405629"/>
    <w:rsid w:val="00406423"/>
    <w:rsid w:val="00407961"/>
    <w:rsid w:val="004126D2"/>
    <w:rsid w:val="00412814"/>
    <w:rsid w:val="004148BA"/>
    <w:rsid w:val="00414F58"/>
    <w:rsid w:val="004161D6"/>
    <w:rsid w:val="00420279"/>
    <w:rsid w:val="004206D0"/>
    <w:rsid w:val="00423087"/>
    <w:rsid w:val="00423F99"/>
    <w:rsid w:val="00424A5E"/>
    <w:rsid w:val="004255D4"/>
    <w:rsid w:val="004316D2"/>
    <w:rsid w:val="00434693"/>
    <w:rsid w:val="00435201"/>
    <w:rsid w:val="0043540A"/>
    <w:rsid w:val="00437C91"/>
    <w:rsid w:val="00440752"/>
    <w:rsid w:val="00440E03"/>
    <w:rsid w:val="00442440"/>
    <w:rsid w:val="004428E0"/>
    <w:rsid w:val="0044407E"/>
    <w:rsid w:val="00444A6B"/>
    <w:rsid w:val="004469CB"/>
    <w:rsid w:val="00446E5F"/>
    <w:rsid w:val="00451444"/>
    <w:rsid w:val="00452686"/>
    <w:rsid w:val="004536DA"/>
    <w:rsid w:val="00454FAE"/>
    <w:rsid w:val="0045534E"/>
    <w:rsid w:val="004567A2"/>
    <w:rsid w:val="00457D60"/>
    <w:rsid w:val="00461948"/>
    <w:rsid w:val="00461D4A"/>
    <w:rsid w:val="00463942"/>
    <w:rsid w:val="00464260"/>
    <w:rsid w:val="0046612D"/>
    <w:rsid w:val="004676C0"/>
    <w:rsid w:val="0046789C"/>
    <w:rsid w:val="00470F86"/>
    <w:rsid w:val="00471693"/>
    <w:rsid w:val="00471753"/>
    <w:rsid w:val="00471DD9"/>
    <w:rsid w:val="00472A77"/>
    <w:rsid w:val="004743CA"/>
    <w:rsid w:val="0047453B"/>
    <w:rsid w:val="004748B9"/>
    <w:rsid w:val="00474A12"/>
    <w:rsid w:val="004750BA"/>
    <w:rsid w:val="004752FD"/>
    <w:rsid w:val="004802CA"/>
    <w:rsid w:val="004873F6"/>
    <w:rsid w:val="0049018F"/>
    <w:rsid w:val="004909FE"/>
    <w:rsid w:val="0049200E"/>
    <w:rsid w:val="00493699"/>
    <w:rsid w:val="004939D5"/>
    <w:rsid w:val="00495965"/>
    <w:rsid w:val="00496F7A"/>
    <w:rsid w:val="004A11AA"/>
    <w:rsid w:val="004A17EE"/>
    <w:rsid w:val="004A1822"/>
    <w:rsid w:val="004A2342"/>
    <w:rsid w:val="004A398C"/>
    <w:rsid w:val="004A39C7"/>
    <w:rsid w:val="004A484D"/>
    <w:rsid w:val="004A7417"/>
    <w:rsid w:val="004A7434"/>
    <w:rsid w:val="004B0278"/>
    <w:rsid w:val="004B210E"/>
    <w:rsid w:val="004B236D"/>
    <w:rsid w:val="004B340F"/>
    <w:rsid w:val="004B4D71"/>
    <w:rsid w:val="004B62A2"/>
    <w:rsid w:val="004B6877"/>
    <w:rsid w:val="004C07CD"/>
    <w:rsid w:val="004C176C"/>
    <w:rsid w:val="004C1B35"/>
    <w:rsid w:val="004C2C3E"/>
    <w:rsid w:val="004C310D"/>
    <w:rsid w:val="004C36DD"/>
    <w:rsid w:val="004C44FA"/>
    <w:rsid w:val="004C4912"/>
    <w:rsid w:val="004C593D"/>
    <w:rsid w:val="004C5AEB"/>
    <w:rsid w:val="004C6E40"/>
    <w:rsid w:val="004C702E"/>
    <w:rsid w:val="004D0AA7"/>
    <w:rsid w:val="004D29A7"/>
    <w:rsid w:val="004D35B4"/>
    <w:rsid w:val="004D3845"/>
    <w:rsid w:val="004D3C42"/>
    <w:rsid w:val="004D3D85"/>
    <w:rsid w:val="004D73D4"/>
    <w:rsid w:val="004D74EB"/>
    <w:rsid w:val="004E21F5"/>
    <w:rsid w:val="004E328B"/>
    <w:rsid w:val="004E3589"/>
    <w:rsid w:val="004E3CA2"/>
    <w:rsid w:val="004E51E9"/>
    <w:rsid w:val="004E684D"/>
    <w:rsid w:val="004F10F3"/>
    <w:rsid w:val="004F18C0"/>
    <w:rsid w:val="004F2128"/>
    <w:rsid w:val="004F27B5"/>
    <w:rsid w:val="004F3092"/>
    <w:rsid w:val="004F48DC"/>
    <w:rsid w:val="004F67DD"/>
    <w:rsid w:val="004F75FA"/>
    <w:rsid w:val="004F7900"/>
    <w:rsid w:val="0050002D"/>
    <w:rsid w:val="005004C4"/>
    <w:rsid w:val="00501A84"/>
    <w:rsid w:val="00501F01"/>
    <w:rsid w:val="00502074"/>
    <w:rsid w:val="00502387"/>
    <w:rsid w:val="00502516"/>
    <w:rsid w:val="00502B28"/>
    <w:rsid w:val="00504B02"/>
    <w:rsid w:val="00506301"/>
    <w:rsid w:val="00507161"/>
    <w:rsid w:val="00507631"/>
    <w:rsid w:val="00507D18"/>
    <w:rsid w:val="00510EB6"/>
    <w:rsid w:val="00511FF5"/>
    <w:rsid w:val="005132B4"/>
    <w:rsid w:val="00513BFE"/>
    <w:rsid w:val="005147F0"/>
    <w:rsid w:val="00515D35"/>
    <w:rsid w:val="00516DF6"/>
    <w:rsid w:val="00521827"/>
    <w:rsid w:val="0052225A"/>
    <w:rsid w:val="00522972"/>
    <w:rsid w:val="00522DBF"/>
    <w:rsid w:val="00523525"/>
    <w:rsid w:val="00524B9F"/>
    <w:rsid w:val="00525497"/>
    <w:rsid w:val="00526D68"/>
    <w:rsid w:val="0052775F"/>
    <w:rsid w:val="00527F0C"/>
    <w:rsid w:val="00530091"/>
    <w:rsid w:val="0053021B"/>
    <w:rsid w:val="00531222"/>
    <w:rsid w:val="00532D2A"/>
    <w:rsid w:val="00532E88"/>
    <w:rsid w:val="005330F9"/>
    <w:rsid w:val="005336AE"/>
    <w:rsid w:val="0053638C"/>
    <w:rsid w:val="005365BE"/>
    <w:rsid w:val="00536B01"/>
    <w:rsid w:val="005376C7"/>
    <w:rsid w:val="005402D4"/>
    <w:rsid w:val="005404ED"/>
    <w:rsid w:val="00540B50"/>
    <w:rsid w:val="00541D88"/>
    <w:rsid w:val="005422A7"/>
    <w:rsid w:val="00542BC0"/>
    <w:rsid w:val="005448E6"/>
    <w:rsid w:val="00544901"/>
    <w:rsid w:val="00544A4B"/>
    <w:rsid w:val="005466EE"/>
    <w:rsid w:val="00550604"/>
    <w:rsid w:val="00551B64"/>
    <w:rsid w:val="005523B4"/>
    <w:rsid w:val="00554FFC"/>
    <w:rsid w:val="00555419"/>
    <w:rsid w:val="00556209"/>
    <w:rsid w:val="00560961"/>
    <w:rsid w:val="00560DB9"/>
    <w:rsid w:val="00561554"/>
    <w:rsid w:val="00563774"/>
    <w:rsid w:val="00564D8D"/>
    <w:rsid w:val="00565178"/>
    <w:rsid w:val="00565BDF"/>
    <w:rsid w:val="00565E78"/>
    <w:rsid w:val="00566F27"/>
    <w:rsid w:val="005719DE"/>
    <w:rsid w:val="00571B2F"/>
    <w:rsid w:val="00571E21"/>
    <w:rsid w:val="005749AF"/>
    <w:rsid w:val="00575753"/>
    <w:rsid w:val="005758FC"/>
    <w:rsid w:val="00576BA7"/>
    <w:rsid w:val="005772C4"/>
    <w:rsid w:val="00577812"/>
    <w:rsid w:val="00577B5B"/>
    <w:rsid w:val="00577EBF"/>
    <w:rsid w:val="00581BD7"/>
    <w:rsid w:val="00582137"/>
    <w:rsid w:val="0058317E"/>
    <w:rsid w:val="00586440"/>
    <w:rsid w:val="00587F6D"/>
    <w:rsid w:val="00592328"/>
    <w:rsid w:val="00593926"/>
    <w:rsid w:val="00594109"/>
    <w:rsid w:val="00594C55"/>
    <w:rsid w:val="0059552C"/>
    <w:rsid w:val="0059589F"/>
    <w:rsid w:val="00597773"/>
    <w:rsid w:val="005A02F8"/>
    <w:rsid w:val="005A1C0D"/>
    <w:rsid w:val="005A20B1"/>
    <w:rsid w:val="005A3E5A"/>
    <w:rsid w:val="005A53B4"/>
    <w:rsid w:val="005A7272"/>
    <w:rsid w:val="005B1F44"/>
    <w:rsid w:val="005B230E"/>
    <w:rsid w:val="005B473C"/>
    <w:rsid w:val="005B4BF5"/>
    <w:rsid w:val="005B4E1A"/>
    <w:rsid w:val="005B5E40"/>
    <w:rsid w:val="005C0206"/>
    <w:rsid w:val="005C0D18"/>
    <w:rsid w:val="005C292C"/>
    <w:rsid w:val="005C3061"/>
    <w:rsid w:val="005C3689"/>
    <w:rsid w:val="005C5253"/>
    <w:rsid w:val="005C52BC"/>
    <w:rsid w:val="005C670C"/>
    <w:rsid w:val="005C6895"/>
    <w:rsid w:val="005C6B7F"/>
    <w:rsid w:val="005D2429"/>
    <w:rsid w:val="005D2F01"/>
    <w:rsid w:val="005D6152"/>
    <w:rsid w:val="005D63C2"/>
    <w:rsid w:val="005D695A"/>
    <w:rsid w:val="005D74C7"/>
    <w:rsid w:val="005E0B48"/>
    <w:rsid w:val="005E48E3"/>
    <w:rsid w:val="005E5740"/>
    <w:rsid w:val="005E5D68"/>
    <w:rsid w:val="005E6096"/>
    <w:rsid w:val="005E6939"/>
    <w:rsid w:val="005F098D"/>
    <w:rsid w:val="005F12CD"/>
    <w:rsid w:val="005F157A"/>
    <w:rsid w:val="005F1A2B"/>
    <w:rsid w:val="005F3640"/>
    <w:rsid w:val="005F4233"/>
    <w:rsid w:val="005F5293"/>
    <w:rsid w:val="005F6ED1"/>
    <w:rsid w:val="005F7F98"/>
    <w:rsid w:val="006006DF"/>
    <w:rsid w:val="0060140D"/>
    <w:rsid w:val="006022BF"/>
    <w:rsid w:val="0060362E"/>
    <w:rsid w:val="006061F0"/>
    <w:rsid w:val="006072F2"/>
    <w:rsid w:val="00607AD5"/>
    <w:rsid w:val="006109CE"/>
    <w:rsid w:val="00610D57"/>
    <w:rsid w:val="00611EEA"/>
    <w:rsid w:val="00612D62"/>
    <w:rsid w:val="00613134"/>
    <w:rsid w:val="00613AE8"/>
    <w:rsid w:val="00617952"/>
    <w:rsid w:val="00617C9B"/>
    <w:rsid w:val="00617F80"/>
    <w:rsid w:val="006213A4"/>
    <w:rsid w:val="00621DFE"/>
    <w:rsid w:val="00622467"/>
    <w:rsid w:val="006252C7"/>
    <w:rsid w:val="006264BF"/>
    <w:rsid w:val="0062738D"/>
    <w:rsid w:val="00627788"/>
    <w:rsid w:val="0063106D"/>
    <w:rsid w:val="0063195E"/>
    <w:rsid w:val="006328C0"/>
    <w:rsid w:val="0063291C"/>
    <w:rsid w:val="00632BF8"/>
    <w:rsid w:val="00632F79"/>
    <w:rsid w:val="00634427"/>
    <w:rsid w:val="0063460B"/>
    <w:rsid w:val="00637096"/>
    <w:rsid w:val="00637BF9"/>
    <w:rsid w:val="006425C0"/>
    <w:rsid w:val="00644225"/>
    <w:rsid w:val="006443F1"/>
    <w:rsid w:val="00644624"/>
    <w:rsid w:val="0064484C"/>
    <w:rsid w:val="00645CC3"/>
    <w:rsid w:val="00647B03"/>
    <w:rsid w:val="006509FE"/>
    <w:rsid w:val="00651BED"/>
    <w:rsid w:val="00652FEB"/>
    <w:rsid w:val="00654C00"/>
    <w:rsid w:val="006551FE"/>
    <w:rsid w:val="00655F07"/>
    <w:rsid w:val="00656ACE"/>
    <w:rsid w:val="006604E3"/>
    <w:rsid w:val="0066156E"/>
    <w:rsid w:val="00661DB1"/>
    <w:rsid w:val="00662ADD"/>
    <w:rsid w:val="006635E8"/>
    <w:rsid w:val="0066373D"/>
    <w:rsid w:val="00664F63"/>
    <w:rsid w:val="006665A6"/>
    <w:rsid w:val="00670EBF"/>
    <w:rsid w:val="00672D79"/>
    <w:rsid w:val="00672EC9"/>
    <w:rsid w:val="006732BB"/>
    <w:rsid w:val="00673DCB"/>
    <w:rsid w:val="00673E55"/>
    <w:rsid w:val="00674021"/>
    <w:rsid w:val="00676441"/>
    <w:rsid w:val="006776F6"/>
    <w:rsid w:val="00677AA8"/>
    <w:rsid w:val="00680C7E"/>
    <w:rsid w:val="0068100A"/>
    <w:rsid w:val="006838E8"/>
    <w:rsid w:val="00684A6A"/>
    <w:rsid w:val="00686B45"/>
    <w:rsid w:val="006871D1"/>
    <w:rsid w:val="00687DA9"/>
    <w:rsid w:val="00693420"/>
    <w:rsid w:val="00693FF3"/>
    <w:rsid w:val="00694556"/>
    <w:rsid w:val="0069581F"/>
    <w:rsid w:val="006972D2"/>
    <w:rsid w:val="006977EF"/>
    <w:rsid w:val="006A11A2"/>
    <w:rsid w:val="006A2CF2"/>
    <w:rsid w:val="006A331B"/>
    <w:rsid w:val="006A3768"/>
    <w:rsid w:val="006A6EBF"/>
    <w:rsid w:val="006A79F8"/>
    <w:rsid w:val="006B02B4"/>
    <w:rsid w:val="006B08AC"/>
    <w:rsid w:val="006B2F3A"/>
    <w:rsid w:val="006B3700"/>
    <w:rsid w:val="006B3B0D"/>
    <w:rsid w:val="006B3BC4"/>
    <w:rsid w:val="006B5447"/>
    <w:rsid w:val="006B678D"/>
    <w:rsid w:val="006C11C6"/>
    <w:rsid w:val="006C129B"/>
    <w:rsid w:val="006C1D24"/>
    <w:rsid w:val="006C2240"/>
    <w:rsid w:val="006C2D59"/>
    <w:rsid w:val="006C377A"/>
    <w:rsid w:val="006C3A34"/>
    <w:rsid w:val="006C4BFB"/>
    <w:rsid w:val="006C54C9"/>
    <w:rsid w:val="006C6C23"/>
    <w:rsid w:val="006C7860"/>
    <w:rsid w:val="006D0F0D"/>
    <w:rsid w:val="006D30F1"/>
    <w:rsid w:val="006D4703"/>
    <w:rsid w:val="006D5D7E"/>
    <w:rsid w:val="006D5FEC"/>
    <w:rsid w:val="006D677B"/>
    <w:rsid w:val="006D7D52"/>
    <w:rsid w:val="006E033D"/>
    <w:rsid w:val="006E1541"/>
    <w:rsid w:val="006E1AD4"/>
    <w:rsid w:val="006E5275"/>
    <w:rsid w:val="006E5D00"/>
    <w:rsid w:val="006E6D03"/>
    <w:rsid w:val="006F0A8B"/>
    <w:rsid w:val="006F2995"/>
    <w:rsid w:val="006F33DC"/>
    <w:rsid w:val="006F6255"/>
    <w:rsid w:val="006F6A82"/>
    <w:rsid w:val="006F79D9"/>
    <w:rsid w:val="007002C7"/>
    <w:rsid w:val="0070334B"/>
    <w:rsid w:val="0070360D"/>
    <w:rsid w:val="00703E64"/>
    <w:rsid w:val="007049F2"/>
    <w:rsid w:val="0070531E"/>
    <w:rsid w:val="007060B6"/>
    <w:rsid w:val="00707465"/>
    <w:rsid w:val="0070782A"/>
    <w:rsid w:val="00707F42"/>
    <w:rsid w:val="00710000"/>
    <w:rsid w:val="007100BB"/>
    <w:rsid w:val="007107DA"/>
    <w:rsid w:val="00713E2C"/>
    <w:rsid w:val="00714591"/>
    <w:rsid w:val="0071460D"/>
    <w:rsid w:val="00716499"/>
    <w:rsid w:val="007169BA"/>
    <w:rsid w:val="0072038D"/>
    <w:rsid w:val="00720423"/>
    <w:rsid w:val="00720F63"/>
    <w:rsid w:val="00721466"/>
    <w:rsid w:val="00722721"/>
    <w:rsid w:val="007228E0"/>
    <w:rsid w:val="007228E6"/>
    <w:rsid w:val="00722EB3"/>
    <w:rsid w:val="00723844"/>
    <w:rsid w:val="0072457A"/>
    <w:rsid w:val="00724EC2"/>
    <w:rsid w:val="00724F01"/>
    <w:rsid w:val="00727707"/>
    <w:rsid w:val="00727B9D"/>
    <w:rsid w:val="007310A0"/>
    <w:rsid w:val="00732802"/>
    <w:rsid w:val="007359D6"/>
    <w:rsid w:val="00735B6C"/>
    <w:rsid w:val="007372AC"/>
    <w:rsid w:val="00737CB5"/>
    <w:rsid w:val="00740A77"/>
    <w:rsid w:val="00740B58"/>
    <w:rsid w:val="007440A3"/>
    <w:rsid w:val="007448A8"/>
    <w:rsid w:val="00745951"/>
    <w:rsid w:val="00746A5E"/>
    <w:rsid w:val="007471DE"/>
    <w:rsid w:val="00747E2A"/>
    <w:rsid w:val="00750B02"/>
    <w:rsid w:val="00751AA4"/>
    <w:rsid w:val="00754EFC"/>
    <w:rsid w:val="00755659"/>
    <w:rsid w:val="007570CF"/>
    <w:rsid w:val="007601C8"/>
    <w:rsid w:val="00760547"/>
    <w:rsid w:val="00760634"/>
    <w:rsid w:val="007610D2"/>
    <w:rsid w:val="007628A8"/>
    <w:rsid w:val="0076293E"/>
    <w:rsid w:val="00762F1A"/>
    <w:rsid w:val="007662B0"/>
    <w:rsid w:val="00772D02"/>
    <w:rsid w:val="00775E41"/>
    <w:rsid w:val="00776711"/>
    <w:rsid w:val="00777D55"/>
    <w:rsid w:val="00780C81"/>
    <w:rsid w:val="007831F6"/>
    <w:rsid w:val="0078496C"/>
    <w:rsid w:val="00785C5D"/>
    <w:rsid w:val="00786649"/>
    <w:rsid w:val="00786D95"/>
    <w:rsid w:val="007928BC"/>
    <w:rsid w:val="00792961"/>
    <w:rsid w:val="00794097"/>
    <w:rsid w:val="0079615E"/>
    <w:rsid w:val="00796F7D"/>
    <w:rsid w:val="007A2628"/>
    <w:rsid w:val="007A28F0"/>
    <w:rsid w:val="007A54DF"/>
    <w:rsid w:val="007A6556"/>
    <w:rsid w:val="007A7A18"/>
    <w:rsid w:val="007B043A"/>
    <w:rsid w:val="007B09E6"/>
    <w:rsid w:val="007B0F34"/>
    <w:rsid w:val="007B1917"/>
    <w:rsid w:val="007B1DD9"/>
    <w:rsid w:val="007B2EDE"/>
    <w:rsid w:val="007B730C"/>
    <w:rsid w:val="007C217C"/>
    <w:rsid w:val="007C2EF1"/>
    <w:rsid w:val="007C36BC"/>
    <w:rsid w:val="007C6588"/>
    <w:rsid w:val="007C6A3C"/>
    <w:rsid w:val="007C6ED0"/>
    <w:rsid w:val="007D539C"/>
    <w:rsid w:val="007D6E75"/>
    <w:rsid w:val="007E0610"/>
    <w:rsid w:val="007E1556"/>
    <w:rsid w:val="007E1878"/>
    <w:rsid w:val="007E1D97"/>
    <w:rsid w:val="007E1DBA"/>
    <w:rsid w:val="007E1FD5"/>
    <w:rsid w:val="007E4C16"/>
    <w:rsid w:val="007E6D78"/>
    <w:rsid w:val="007E7BA6"/>
    <w:rsid w:val="007F162A"/>
    <w:rsid w:val="007F385B"/>
    <w:rsid w:val="007F497A"/>
    <w:rsid w:val="007F65B0"/>
    <w:rsid w:val="007F67EF"/>
    <w:rsid w:val="007F77CC"/>
    <w:rsid w:val="007F7A1F"/>
    <w:rsid w:val="00800D12"/>
    <w:rsid w:val="00800D1B"/>
    <w:rsid w:val="00801235"/>
    <w:rsid w:val="008033C1"/>
    <w:rsid w:val="00803E16"/>
    <w:rsid w:val="0080402A"/>
    <w:rsid w:val="00804535"/>
    <w:rsid w:val="008049C4"/>
    <w:rsid w:val="008050AF"/>
    <w:rsid w:val="0080557E"/>
    <w:rsid w:val="00806506"/>
    <w:rsid w:val="0080661A"/>
    <w:rsid w:val="00806F2B"/>
    <w:rsid w:val="00807F42"/>
    <w:rsid w:val="008105D5"/>
    <w:rsid w:val="00811165"/>
    <w:rsid w:val="0081176A"/>
    <w:rsid w:val="00812D66"/>
    <w:rsid w:val="00814E08"/>
    <w:rsid w:val="00814E0C"/>
    <w:rsid w:val="00816F10"/>
    <w:rsid w:val="00821449"/>
    <w:rsid w:val="008222F5"/>
    <w:rsid w:val="00822719"/>
    <w:rsid w:val="00823615"/>
    <w:rsid w:val="00824918"/>
    <w:rsid w:val="00826118"/>
    <w:rsid w:val="00830622"/>
    <w:rsid w:val="00830BE6"/>
    <w:rsid w:val="00830C97"/>
    <w:rsid w:val="00830E73"/>
    <w:rsid w:val="008320D9"/>
    <w:rsid w:val="008325A2"/>
    <w:rsid w:val="00832A5D"/>
    <w:rsid w:val="00832B2A"/>
    <w:rsid w:val="00834A63"/>
    <w:rsid w:val="00834D85"/>
    <w:rsid w:val="0083609F"/>
    <w:rsid w:val="008370D7"/>
    <w:rsid w:val="00841569"/>
    <w:rsid w:val="00842907"/>
    <w:rsid w:val="00842916"/>
    <w:rsid w:val="00845636"/>
    <w:rsid w:val="008456D7"/>
    <w:rsid w:val="00845A8E"/>
    <w:rsid w:val="008463C1"/>
    <w:rsid w:val="00847066"/>
    <w:rsid w:val="00847740"/>
    <w:rsid w:val="0085071D"/>
    <w:rsid w:val="0085216D"/>
    <w:rsid w:val="008532AE"/>
    <w:rsid w:val="00854577"/>
    <w:rsid w:val="008547C2"/>
    <w:rsid w:val="00856303"/>
    <w:rsid w:val="00856941"/>
    <w:rsid w:val="00863623"/>
    <w:rsid w:val="00863C27"/>
    <w:rsid w:val="008664F1"/>
    <w:rsid w:val="00866E2D"/>
    <w:rsid w:val="00870732"/>
    <w:rsid w:val="008712E0"/>
    <w:rsid w:val="008713A9"/>
    <w:rsid w:val="00872B3B"/>
    <w:rsid w:val="008747D3"/>
    <w:rsid w:val="00874C82"/>
    <w:rsid w:val="008764A4"/>
    <w:rsid w:val="00876BF7"/>
    <w:rsid w:val="00877BCD"/>
    <w:rsid w:val="00877C16"/>
    <w:rsid w:val="00880AEE"/>
    <w:rsid w:val="00881295"/>
    <w:rsid w:val="00883007"/>
    <w:rsid w:val="00884ED6"/>
    <w:rsid w:val="00886277"/>
    <w:rsid w:val="00892AE1"/>
    <w:rsid w:val="0089334F"/>
    <w:rsid w:val="00893405"/>
    <w:rsid w:val="0089396D"/>
    <w:rsid w:val="008939BC"/>
    <w:rsid w:val="008946CC"/>
    <w:rsid w:val="008975A3"/>
    <w:rsid w:val="008A1C4D"/>
    <w:rsid w:val="008A1D07"/>
    <w:rsid w:val="008A2508"/>
    <w:rsid w:val="008A2576"/>
    <w:rsid w:val="008A28DC"/>
    <w:rsid w:val="008A465F"/>
    <w:rsid w:val="008A70C8"/>
    <w:rsid w:val="008B0563"/>
    <w:rsid w:val="008B05E4"/>
    <w:rsid w:val="008B1937"/>
    <w:rsid w:val="008B2763"/>
    <w:rsid w:val="008B32E8"/>
    <w:rsid w:val="008B37A8"/>
    <w:rsid w:val="008B3CEB"/>
    <w:rsid w:val="008B4CBE"/>
    <w:rsid w:val="008B57A9"/>
    <w:rsid w:val="008B5C85"/>
    <w:rsid w:val="008C06BC"/>
    <w:rsid w:val="008C163F"/>
    <w:rsid w:val="008C1D46"/>
    <w:rsid w:val="008C305C"/>
    <w:rsid w:val="008C3114"/>
    <w:rsid w:val="008C5020"/>
    <w:rsid w:val="008C5353"/>
    <w:rsid w:val="008C593C"/>
    <w:rsid w:val="008C7CF0"/>
    <w:rsid w:val="008D15C4"/>
    <w:rsid w:val="008D244D"/>
    <w:rsid w:val="008D4B97"/>
    <w:rsid w:val="008D4C0F"/>
    <w:rsid w:val="008D6D4D"/>
    <w:rsid w:val="008E1391"/>
    <w:rsid w:val="008E2702"/>
    <w:rsid w:val="008E2C87"/>
    <w:rsid w:val="008E3C24"/>
    <w:rsid w:val="008E450C"/>
    <w:rsid w:val="008E65B6"/>
    <w:rsid w:val="008E6708"/>
    <w:rsid w:val="008F11FE"/>
    <w:rsid w:val="008F268D"/>
    <w:rsid w:val="008F274E"/>
    <w:rsid w:val="008F6C0B"/>
    <w:rsid w:val="009004EF"/>
    <w:rsid w:val="00900A62"/>
    <w:rsid w:val="009051C6"/>
    <w:rsid w:val="00911F0C"/>
    <w:rsid w:val="00912B03"/>
    <w:rsid w:val="00912D49"/>
    <w:rsid w:val="00913119"/>
    <w:rsid w:val="00913BF2"/>
    <w:rsid w:val="00913DA5"/>
    <w:rsid w:val="00914E7D"/>
    <w:rsid w:val="00917E7C"/>
    <w:rsid w:val="009213AA"/>
    <w:rsid w:val="00921FA9"/>
    <w:rsid w:val="00923A56"/>
    <w:rsid w:val="00926781"/>
    <w:rsid w:val="00926C0B"/>
    <w:rsid w:val="00926FD6"/>
    <w:rsid w:val="009276B9"/>
    <w:rsid w:val="00931A7D"/>
    <w:rsid w:val="00931F0C"/>
    <w:rsid w:val="00933653"/>
    <w:rsid w:val="009358EF"/>
    <w:rsid w:val="009361FE"/>
    <w:rsid w:val="00940167"/>
    <w:rsid w:val="00940DFB"/>
    <w:rsid w:val="00941775"/>
    <w:rsid w:val="0094200B"/>
    <w:rsid w:val="00942515"/>
    <w:rsid w:val="00942DFF"/>
    <w:rsid w:val="00943587"/>
    <w:rsid w:val="00944665"/>
    <w:rsid w:val="00945499"/>
    <w:rsid w:val="009459F8"/>
    <w:rsid w:val="00945DF3"/>
    <w:rsid w:val="0094709F"/>
    <w:rsid w:val="009509AA"/>
    <w:rsid w:val="00955EF5"/>
    <w:rsid w:val="009574E2"/>
    <w:rsid w:val="00960042"/>
    <w:rsid w:val="00960AC1"/>
    <w:rsid w:val="009611B1"/>
    <w:rsid w:val="00962FB0"/>
    <w:rsid w:val="00963C7B"/>
    <w:rsid w:val="00966A85"/>
    <w:rsid w:val="00967519"/>
    <w:rsid w:val="00970220"/>
    <w:rsid w:val="00973135"/>
    <w:rsid w:val="00974656"/>
    <w:rsid w:val="0097470A"/>
    <w:rsid w:val="00975738"/>
    <w:rsid w:val="00975F7B"/>
    <w:rsid w:val="00981AE4"/>
    <w:rsid w:val="00983016"/>
    <w:rsid w:val="00984952"/>
    <w:rsid w:val="00985542"/>
    <w:rsid w:val="009900A9"/>
    <w:rsid w:val="0099030C"/>
    <w:rsid w:val="00990A6B"/>
    <w:rsid w:val="009910C3"/>
    <w:rsid w:val="009947EB"/>
    <w:rsid w:val="009947EC"/>
    <w:rsid w:val="00994ABB"/>
    <w:rsid w:val="00995160"/>
    <w:rsid w:val="00995228"/>
    <w:rsid w:val="009A272E"/>
    <w:rsid w:val="009A27A7"/>
    <w:rsid w:val="009A2AC8"/>
    <w:rsid w:val="009A3651"/>
    <w:rsid w:val="009A4DF7"/>
    <w:rsid w:val="009A71AD"/>
    <w:rsid w:val="009B06ED"/>
    <w:rsid w:val="009B2609"/>
    <w:rsid w:val="009B4883"/>
    <w:rsid w:val="009B73E5"/>
    <w:rsid w:val="009B7586"/>
    <w:rsid w:val="009B7F19"/>
    <w:rsid w:val="009C0978"/>
    <w:rsid w:val="009C0F63"/>
    <w:rsid w:val="009C16F7"/>
    <w:rsid w:val="009C1F07"/>
    <w:rsid w:val="009C487A"/>
    <w:rsid w:val="009C5AEE"/>
    <w:rsid w:val="009C6037"/>
    <w:rsid w:val="009C702F"/>
    <w:rsid w:val="009D1D5C"/>
    <w:rsid w:val="009D23B4"/>
    <w:rsid w:val="009D2550"/>
    <w:rsid w:val="009D2B28"/>
    <w:rsid w:val="009D31D8"/>
    <w:rsid w:val="009D447F"/>
    <w:rsid w:val="009D46F7"/>
    <w:rsid w:val="009D5D4C"/>
    <w:rsid w:val="009D5D53"/>
    <w:rsid w:val="009E294A"/>
    <w:rsid w:val="009E49EB"/>
    <w:rsid w:val="009E4FCF"/>
    <w:rsid w:val="009E585A"/>
    <w:rsid w:val="009E6723"/>
    <w:rsid w:val="009E6F76"/>
    <w:rsid w:val="009E7676"/>
    <w:rsid w:val="009E7E5D"/>
    <w:rsid w:val="009F0173"/>
    <w:rsid w:val="009F2074"/>
    <w:rsid w:val="009F23DC"/>
    <w:rsid w:val="009F2C1E"/>
    <w:rsid w:val="009F3267"/>
    <w:rsid w:val="009F387F"/>
    <w:rsid w:val="009F5440"/>
    <w:rsid w:val="009F635F"/>
    <w:rsid w:val="009F76A6"/>
    <w:rsid w:val="00A02066"/>
    <w:rsid w:val="00A025CE"/>
    <w:rsid w:val="00A02EEF"/>
    <w:rsid w:val="00A059C9"/>
    <w:rsid w:val="00A06A80"/>
    <w:rsid w:val="00A101CD"/>
    <w:rsid w:val="00A145A7"/>
    <w:rsid w:val="00A1515C"/>
    <w:rsid w:val="00A17A43"/>
    <w:rsid w:val="00A17EEB"/>
    <w:rsid w:val="00A20BD4"/>
    <w:rsid w:val="00A20F47"/>
    <w:rsid w:val="00A213BB"/>
    <w:rsid w:val="00A24959"/>
    <w:rsid w:val="00A254DF"/>
    <w:rsid w:val="00A27D1E"/>
    <w:rsid w:val="00A30D76"/>
    <w:rsid w:val="00A31177"/>
    <w:rsid w:val="00A31CF8"/>
    <w:rsid w:val="00A3275A"/>
    <w:rsid w:val="00A32B07"/>
    <w:rsid w:val="00A358E7"/>
    <w:rsid w:val="00A35BFC"/>
    <w:rsid w:val="00A3701E"/>
    <w:rsid w:val="00A3757C"/>
    <w:rsid w:val="00A37F6A"/>
    <w:rsid w:val="00A4071C"/>
    <w:rsid w:val="00A45566"/>
    <w:rsid w:val="00A4685D"/>
    <w:rsid w:val="00A501DB"/>
    <w:rsid w:val="00A5211B"/>
    <w:rsid w:val="00A529E5"/>
    <w:rsid w:val="00A53053"/>
    <w:rsid w:val="00A53D88"/>
    <w:rsid w:val="00A54511"/>
    <w:rsid w:val="00A5463D"/>
    <w:rsid w:val="00A62F9E"/>
    <w:rsid w:val="00A634C5"/>
    <w:rsid w:val="00A63B31"/>
    <w:rsid w:val="00A6461D"/>
    <w:rsid w:val="00A667FD"/>
    <w:rsid w:val="00A67C0D"/>
    <w:rsid w:val="00A701BF"/>
    <w:rsid w:val="00A70CFD"/>
    <w:rsid w:val="00A72B62"/>
    <w:rsid w:val="00A75495"/>
    <w:rsid w:val="00A76413"/>
    <w:rsid w:val="00A76A67"/>
    <w:rsid w:val="00A7747D"/>
    <w:rsid w:val="00A77E97"/>
    <w:rsid w:val="00A8172D"/>
    <w:rsid w:val="00A82BE5"/>
    <w:rsid w:val="00A83849"/>
    <w:rsid w:val="00A84F17"/>
    <w:rsid w:val="00A85D2F"/>
    <w:rsid w:val="00A862BF"/>
    <w:rsid w:val="00A90572"/>
    <w:rsid w:val="00A91545"/>
    <w:rsid w:val="00A919A9"/>
    <w:rsid w:val="00A96338"/>
    <w:rsid w:val="00A971B1"/>
    <w:rsid w:val="00A975D8"/>
    <w:rsid w:val="00A97825"/>
    <w:rsid w:val="00A97ADE"/>
    <w:rsid w:val="00A97BBC"/>
    <w:rsid w:val="00A97E7F"/>
    <w:rsid w:val="00AA0F81"/>
    <w:rsid w:val="00AA140A"/>
    <w:rsid w:val="00AA1E2E"/>
    <w:rsid w:val="00AA1E55"/>
    <w:rsid w:val="00AA343F"/>
    <w:rsid w:val="00AA5F00"/>
    <w:rsid w:val="00AA622F"/>
    <w:rsid w:val="00AA6AE7"/>
    <w:rsid w:val="00AA6C7D"/>
    <w:rsid w:val="00AA7035"/>
    <w:rsid w:val="00AA736D"/>
    <w:rsid w:val="00AA7B5C"/>
    <w:rsid w:val="00AB1C33"/>
    <w:rsid w:val="00AB44A3"/>
    <w:rsid w:val="00AB52FE"/>
    <w:rsid w:val="00AB72B0"/>
    <w:rsid w:val="00AB7C54"/>
    <w:rsid w:val="00AC0657"/>
    <w:rsid w:val="00AC0B95"/>
    <w:rsid w:val="00AC236B"/>
    <w:rsid w:val="00AC48F2"/>
    <w:rsid w:val="00AC525C"/>
    <w:rsid w:val="00AC52F0"/>
    <w:rsid w:val="00AC6076"/>
    <w:rsid w:val="00AC6A7C"/>
    <w:rsid w:val="00AC732D"/>
    <w:rsid w:val="00AC772B"/>
    <w:rsid w:val="00AD0071"/>
    <w:rsid w:val="00AD06B4"/>
    <w:rsid w:val="00AD07C9"/>
    <w:rsid w:val="00AD0E9D"/>
    <w:rsid w:val="00AD1227"/>
    <w:rsid w:val="00AD1755"/>
    <w:rsid w:val="00AD1A29"/>
    <w:rsid w:val="00AD201D"/>
    <w:rsid w:val="00AD6E5A"/>
    <w:rsid w:val="00AD7EBD"/>
    <w:rsid w:val="00AE08B3"/>
    <w:rsid w:val="00AE3EC2"/>
    <w:rsid w:val="00AE6D66"/>
    <w:rsid w:val="00AF051E"/>
    <w:rsid w:val="00AF1C49"/>
    <w:rsid w:val="00AF2F22"/>
    <w:rsid w:val="00AF326B"/>
    <w:rsid w:val="00AF43A5"/>
    <w:rsid w:val="00AF54DD"/>
    <w:rsid w:val="00AF5FD1"/>
    <w:rsid w:val="00AF7281"/>
    <w:rsid w:val="00B02310"/>
    <w:rsid w:val="00B02817"/>
    <w:rsid w:val="00B036DB"/>
    <w:rsid w:val="00B0399C"/>
    <w:rsid w:val="00B03EF0"/>
    <w:rsid w:val="00B04B0D"/>
    <w:rsid w:val="00B05860"/>
    <w:rsid w:val="00B07136"/>
    <w:rsid w:val="00B07B81"/>
    <w:rsid w:val="00B114D1"/>
    <w:rsid w:val="00B141FD"/>
    <w:rsid w:val="00B142D0"/>
    <w:rsid w:val="00B14520"/>
    <w:rsid w:val="00B14871"/>
    <w:rsid w:val="00B14CF8"/>
    <w:rsid w:val="00B1545C"/>
    <w:rsid w:val="00B1549C"/>
    <w:rsid w:val="00B154C9"/>
    <w:rsid w:val="00B1630C"/>
    <w:rsid w:val="00B16BC5"/>
    <w:rsid w:val="00B16C5B"/>
    <w:rsid w:val="00B208C4"/>
    <w:rsid w:val="00B20AC1"/>
    <w:rsid w:val="00B20BC9"/>
    <w:rsid w:val="00B24A09"/>
    <w:rsid w:val="00B264E8"/>
    <w:rsid w:val="00B26BD8"/>
    <w:rsid w:val="00B30043"/>
    <w:rsid w:val="00B31DF7"/>
    <w:rsid w:val="00B322D7"/>
    <w:rsid w:val="00B3255D"/>
    <w:rsid w:val="00B337C8"/>
    <w:rsid w:val="00B33E4F"/>
    <w:rsid w:val="00B34298"/>
    <w:rsid w:val="00B34F9A"/>
    <w:rsid w:val="00B352A8"/>
    <w:rsid w:val="00B36770"/>
    <w:rsid w:val="00B37284"/>
    <w:rsid w:val="00B37DAD"/>
    <w:rsid w:val="00B37F58"/>
    <w:rsid w:val="00B40900"/>
    <w:rsid w:val="00B40F57"/>
    <w:rsid w:val="00B41DD2"/>
    <w:rsid w:val="00B42680"/>
    <w:rsid w:val="00B42F93"/>
    <w:rsid w:val="00B44768"/>
    <w:rsid w:val="00B4499C"/>
    <w:rsid w:val="00B44BB4"/>
    <w:rsid w:val="00B45F9B"/>
    <w:rsid w:val="00B47CDA"/>
    <w:rsid w:val="00B50CE5"/>
    <w:rsid w:val="00B52F13"/>
    <w:rsid w:val="00B53F7F"/>
    <w:rsid w:val="00B5723D"/>
    <w:rsid w:val="00B61206"/>
    <w:rsid w:val="00B612C4"/>
    <w:rsid w:val="00B62216"/>
    <w:rsid w:val="00B62B16"/>
    <w:rsid w:val="00B6403F"/>
    <w:rsid w:val="00B64467"/>
    <w:rsid w:val="00B64672"/>
    <w:rsid w:val="00B6585D"/>
    <w:rsid w:val="00B662A7"/>
    <w:rsid w:val="00B66CE7"/>
    <w:rsid w:val="00B70690"/>
    <w:rsid w:val="00B70BD7"/>
    <w:rsid w:val="00B71EC8"/>
    <w:rsid w:val="00B72CDB"/>
    <w:rsid w:val="00B73729"/>
    <w:rsid w:val="00B737A8"/>
    <w:rsid w:val="00B74EED"/>
    <w:rsid w:val="00B770C6"/>
    <w:rsid w:val="00B7744D"/>
    <w:rsid w:val="00B77B65"/>
    <w:rsid w:val="00B77ED8"/>
    <w:rsid w:val="00B8072F"/>
    <w:rsid w:val="00B84891"/>
    <w:rsid w:val="00B86687"/>
    <w:rsid w:val="00B8669A"/>
    <w:rsid w:val="00B8778A"/>
    <w:rsid w:val="00B87FD2"/>
    <w:rsid w:val="00B90ACA"/>
    <w:rsid w:val="00B90F90"/>
    <w:rsid w:val="00B928E7"/>
    <w:rsid w:val="00B92A07"/>
    <w:rsid w:val="00B92E33"/>
    <w:rsid w:val="00B92E53"/>
    <w:rsid w:val="00B94667"/>
    <w:rsid w:val="00B94B91"/>
    <w:rsid w:val="00B9545B"/>
    <w:rsid w:val="00BA3CA4"/>
    <w:rsid w:val="00BA588F"/>
    <w:rsid w:val="00BA5EE4"/>
    <w:rsid w:val="00BA6ECA"/>
    <w:rsid w:val="00BB0609"/>
    <w:rsid w:val="00BB066E"/>
    <w:rsid w:val="00BB1C3E"/>
    <w:rsid w:val="00BB30FC"/>
    <w:rsid w:val="00BB451C"/>
    <w:rsid w:val="00BB5635"/>
    <w:rsid w:val="00BB5767"/>
    <w:rsid w:val="00BB5C5D"/>
    <w:rsid w:val="00BB6A07"/>
    <w:rsid w:val="00BB737C"/>
    <w:rsid w:val="00BB7BEA"/>
    <w:rsid w:val="00BC0986"/>
    <w:rsid w:val="00BC15EA"/>
    <w:rsid w:val="00BC210F"/>
    <w:rsid w:val="00BC25EC"/>
    <w:rsid w:val="00BC5939"/>
    <w:rsid w:val="00BC5CAA"/>
    <w:rsid w:val="00BC7296"/>
    <w:rsid w:val="00BC75F3"/>
    <w:rsid w:val="00BD0053"/>
    <w:rsid w:val="00BD01EA"/>
    <w:rsid w:val="00BD082A"/>
    <w:rsid w:val="00BD0BB2"/>
    <w:rsid w:val="00BD25AD"/>
    <w:rsid w:val="00BD25D5"/>
    <w:rsid w:val="00BD33BF"/>
    <w:rsid w:val="00BD351F"/>
    <w:rsid w:val="00BD529A"/>
    <w:rsid w:val="00BD5F7D"/>
    <w:rsid w:val="00BD6001"/>
    <w:rsid w:val="00BD6998"/>
    <w:rsid w:val="00BD764D"/>
    <w:rsid w:val="00BE07EE"/>
    <w:rsid w:val="00BE1780"/>
    <w:rsid w:val="00BE250A"/>
    <w:rsid w:val="00BE3D2B"/>
    <w:rsid w:val="00BE6C62"/>
    <w:rsid w:val="00BE7FCA"/>
    <w:rsid w:val="00BF0B13"/>
    <w:rsid w:val="00BF142D"/>
    <w:rsid w:val="00BF517B"/>
    <w:rsid w:val="00BF58A2"/>
    <w:rsid w:val="00BF6CB1"/>
    <w:rsid w:val="00C014CD"/>
    <w:rsid w:val="00C03550"/>
    <w:rsid w:val="00C037F2"/>
    <w:rsid w:val="00C0487F"/>
    <w:rsid w:val="00C04CF4"/>
    <w:rsid w:val="00C06451"/>
    <w:rsid w:val="00C10EDE"/>
    <w:rsid w:val="00C1163F"/>
    <w:rsid w:val="00C11FCD"/>
    <w:rsid w:val="00C150A9"/>
    <w:rsid w:val="00C17C54"/>
    <w:rsid w:val="00C20A32"/>
    <w:rsid w:val="00C2187B"/>
    <w:rsid w:val="00C26334"/>
    <w:rsid w:val="00C26B65"/>
    <w:rsid w:val="00C27288"/>
    <w:rsid w:val="00C2788F"/>
    <w:rsid w:val="00C32626"/>
    <w:rsid w:val="00C32662"/>
    <w:rsid w:val="00C33930"/>
    <w:rsid w:val="00C33C68"/>
    <w:rsid w:val="00C34CB5"/>
    <w:rsid w:val="00C351A8"/>
    <w:rsid w:val="00C36627"/>
    <w:rsid w:val="00C4341F"/>
    <w:rsid w:val="00C43669"/>
    <w:rsid w:val="00C44E32"/>
    <w:rsid w:val="00C4768D"/>
    <w:rsid w:val="00C503C0"/>
    <w:rsid w:val="00C528CC"/>
    <w:rsid w:val="00C53ABA"/>
    <w:rsid w:val="00C545FA"/>
    <w:rsid w:val="00C54ECC"/>
    <w:rsid w:val="00C55149"/>
    <w:rsid w:val="00C56BFB"/>
    <w:rsid w:val="00C56E27"/>
    <w:rsid w:val="00C57044"/>
    <w:rsid w:val="00C570E6"/>
    <w:rsid w:val="00C61861"/>
    <w:rsid w:val="00C63E06"/>
    <w:rsid w:val="00C64E33"/>
    <w:rsid w:val="00C663EF"/>
    <w:rsid w:val="00C669F7"/>
    <w:rsid w:val="00C70519"/>
    <w:rsid w:val="00C708B9"/>
    <w:rsid w:val="00C71636"/>
    <w:rsid w:val="00C71EBC"/>
    <w:rsid w:val="00C73CB5"/>
    <w:rsid w:val="00C8004C"/>
    <w:rsid w:val="00C803E4"/>
    <w:rsid w:val="00C827F4"/>
    <w:rsid w:val="00C84AA9"/>
    <w:rsid w:val="00C86525"/>
    <w:rsid w:val="00C86EF1"/>
    <w:rsid w:val="00C872B0"/>
    <w:rsid w:val="00C90563"/>
    <w:rsid w:val="00C90E0A"/>
    <w:rsid w:val="00C91716"/>
    <w:rsid w:val="00C91D34"/>
    <w:rsid w:val="00C923A7"/>
    <w:rsid w:val="00C945A8"/>
    <w:rsid w:val="00C9538D"/>
    <w:rsid w:val="00C954D3"/>
    <w:rsid w:val="00C958F0"/>
    <w:rsid w:val="00C960CE"/>
    <w:rsid w:val="00C96DCC"/>
    <w:rsid w:val="00C97002"/>
    <w:rsid w:val="00C972ED"/>
    <w:rsid w:val="00C97459"/>
    <w:rsid w:val="00C97CCE"/>
    <w:rsid w:val="00CA3CC4"/>
    <w:rsid w:val="00CA42A5"/>
    <w:rsid w:val="00CA5FD9"/>
    <w:rsid w:val="00CA605E"/>
    <w:rsid w:val="00CA685A"/>
    <w:rsid w:val="00CA69B9"/>
    <w:rsid w:val="00CA6DA4"/>
    <w:rsid w:val="00CA735C"/>
    <w:rsid w:val="00CB088F"/>
    <w:rsid w:val="00CB0E4C"/>
    <w:rsid w:val="00CB0E6C"/>
    <w:rsid w:val="00CB396C"/>
    <w:rsid w:val="00CB3989"/>
    <w:rsid w:val="00CB4931"/>
    <w:rsid w:val="00CB5B24"/>
    <w:rsid w:val="00CB6347"/>
    <w:rsid w:val="00CB7361"/>
    <w:rsid w:val="00CB748D"/>
    <w:rsid w:val="00CB77CA"/>
    <w:rsid w:val="00CB7E0A"/>
    <w:rsid w:val="00CC0CCA"/>
    <w:rsid w:val="00CC1287"/>
    <w:rsid w:val="00CC139B"/>
    <w:rsid w:val="00CC218C"/>
    <w:rsid w:val="00CC47A8"/>
    <w:rsid w:val="00CC4DA1"/>
    <w:rsid w:val="00CC4DFC"/>
    <w:rsid w:val="00CC65AE"/>
    <w:rsid w:val="00CC6FC0"/>
    <w:rsid w:val="00CC70A0"/>
    <w:rsid w:val="00CC7B58"/>
    <w:rsid w:val="00CD24FE"/>
    <w:rsid w:val="00CD396C"/>
    <w:rsid w:val="00CD405C"/>
    <w:rsid w:val="00CD539C"/>
    <w:rsid w:val="00CD6AEF"/>
    <w:rsid w:val="00CE0553"/>
    <w:rsid w:val="00CE2ED4"/>
    <w:rsid w:val="00CE7889"/>
    <w:rsid w:val="00CF2238"/>
    <w:rsid w:val="00CF2C47"/>
    <w:rsid w:val="00CF2EDB"/>
    <w:rsid w:val="00CF3860"/>
    <w:rsid w:val="00CF419D"/>
    <w:rsid w:val="00CF46FA"/>
    <w:rsid w:val="00CF48D9"/>
    <w:rsid w:val="00CF722F"/>
    <w:rsid w:val="00CF7D4C"/>
    <w:rsid w:val="00D03377"/>
    <w:rsid w:val="00D0340F"/>
    <w:rsid w:val="00D0356E"/>
    <w:rsid w:val="00D0542A"/>
    <w:rsid w:val="00D056FE"/>
    <w:rsid w:val="00D0594B"/>
    <w:rsid w:val="00D06232"/>
    <w:rsid w:val="00D064EB"/>
    <w:rsid w:val="00D068FD"/>
    <w:rsid w:val="00D10DCE"/>
    <w:rsid w:val="00D11B5B"/>
    <w:rsid w:val="00D1223D"/>
    <w:rsid w:val="00D12ECA"/>
    <w:rsid w:val="00D13093"/>
    <w:rsid w:val="00D16FC0"/>
    <w:rsid w:val="00D215C8"/>
    <w:rsid w:val="00D2251F"/>
    <w:rsid w:val="00D23162"/>
    <w:rsid w:val="00D25117"/>
    <w:rsid w:val="00D25C19"/>
    <w:rsid w:val="00D25E5D"/>
    <w:rsid w:val="00D276D0"/>
    <w:rsid w:val="00D30503"/>
    <w:rsid w:val="00D31120"/>
    <w:rsid w:val="00D31383"/>
    <w:rsid w:val="00D31D17"/>
    <w:rsid w:val="00D32909"/>
    <w:rsid w:val="00D32E33"/>
    <w:rsid w:val="00D33D64"/>
    <w:rsid w:val="00D33F50"/>
    <w:rsid w:val="00D346F1"/>
    <w:rsid w:val="00D35466"/>
    <w:rsid w:val="00D362C2"/>
    <w:rsid w:val="00D36FC7"/>
    <w:rsid w:val="00D41557"/>
    <w:rsid w:val="00D41BF6"/>
    <w:rsid w:val="00D41E48"/>
    <w:rsid w:val="00D44077"/>
    <w:rsid w:val="00D45B83"/>
    <w:rsid w:val="00D45F88"/>
    <w:rsid w:val="00D4621B"/>
    <w:rsid w:val="00D46EB7"/>
    <w:rsid w:val="00D476E0"/>
    <w:rsid w:val="00D478B6"/>
    <w:rsid w:val="00D47E9D"/>
    <w:rsid w:val="00D5167C"/>
    <w:rsid w:val="00D52328"/>
    <w:rsid w:val="00D53DF9"/>
    <w:rsid w:val="00D604AD"/>
    <w:rsid w:val="00D621EC"/>
    <w:rsid w:val="00D6293C"/>
    <w:rsid w:val="00D6651E"/>
    <w:rsid w:val="00D6781C"/>
    <w:rsid w:val="00D67F16"/>
    <w:rsid w:val="00D71C51"/>
    <w:rsid w:val="00D722E7"/>
    <w:rsid w:val="00D72A2B"/>
    <w:rsid w:val="00D73533"/>
    <w:rsid w:val="00D77B39"/>
    <w:rsid w:val="00D77F59"/>
    <w:rsid w:val="00D812D7"/>
    <w:rsid w:val="00D8261A"/>
    <w:rsid w:val="00D82900"/>
    <w:rsid w:val="00D85BFC"/>
    <w:rsid w:val="00D86ABB"/>
    <w:rsid w:val="00D90F5E"/>
    <w:rsid w:val="00D911FB"/>
    <w:rsid w:val="00D91654"/>
    <w:rsid w:val="00D91B0E"/>
    <w:rsid w:val="00D9281B"/>
    <w:rsid w:val="00D936B8"/>
    <w:rsid w:val="00D93D13"/>
    <w:rsid w:val="00D94DB2"/>
    <w:rsid w:val="00D94DD6"/>
    <w:rsid w:val="00D963B9"/>
    <w:rsid w:val="00D979E8"/>
    <w:rsid w:val="00DA0760"/>
    <w:rsid w:val="00DA0DDD"/>
    <w:rsid w:val="00DA3545"/>
    <w:rsid w:val="00DA53C6"/>
    <w:rsid w:val="00DA573D"/>
    <w:rsid w:val="00DA6FA9"/>
    <w:rsid w:val="00DA795D"/>
    <w:rsid w:val="00DB2691"/>
    <w:rsid w:val="00DB2ADB"/>
    <w:rsid w:val="00DB37D3"/>
    <w:rsid w:val="00DB41C8"/>
    <w:rsid w:val="00DB4233"/>
    <w:rsid w:val="00DB554C"/>
    <w:rsid w:val="00DB5A3F"/>
    <w:rsid w:val="00DB67A7"/>
    <w:rsid w:val="00DB6E1B"/>
    <w:rsid w:val="00DB7432"/>
    <w:rsid w:val="00DC2D31"/>
    <w:rsid w:val="00DC30FD"/>
    <w:rsid w:val="00DC48BC"/>
    <w:rsid w:val="00DC59ED"/>
    <w:rsid w:val="00DC6CF6"/>
    <w:rsid w:val="00DC7441"/>
    <w:rsid w:val="00DD1F24"/>
    <w:rsid w:val="00DD2132"/>
    <w:rsid w:val="00DD24FA"/>
    <w:rsid w:val="00DD280F"/>
    <w:rsid w:val="00DD3704"/>
    <w:rsid w:val="00DD3D63"/>
    <w:rsid w:val="00DD439D"/>
    <w:rsid w:val="00DD48EF"/>
    <w:rsid w:val="00DD5ED8"/>
    <w:rsid w:val="00DD651F"/>
    <w:rsid w:val="00DD672F"/>
    <w:rsid w:val="00DD7455"/>
    <w:rsid w:val="00DD7EB0"/>
    <w:rsid w:val="00DE26E6"/>
    <w:rsid w:val="00DE3C84"/>
    <w:rsid w:val="00DE4352"/>
    <w:rsid w:val="00DE47A9"/>
    <w:rsid w:val="00DF19D7"/>
    <w:rsid w:val="00DF1A90"/>
    <w:rsid w:val="00DF1FB5"/>
    <w:rsid w:val="00DF2E9C"/>
    <w:rsid w:val="00DF38DC"/>
    <w:rsid w:val="00DF5C15"/>
    <w:rsid w:val="00DF7100"/>
    <w:rsid w:val="00DF7479"/>
    <w:rsid w:val="00DF7656"/>
    <w:rsid w:val="00E0036D"/>
    <w:rsid w:val="00E00E45"/>
    <w:rsid w:val="00E024A8"/>
    <w:rsid w:val="00E0430F"/>
    <w:rsid w:val="00E04784"/>
    <w:rsid w:val="00E05694"/>
    <w:rsid w:val="00E05A01"/>
    <w:rsid w:val="00E0657C"/>
    <w:rsid w:val="00E0728C"/>
    <w:rsid w:val="00E100C6"/>
    <w:rsid w:val="00E11F18"/>
    <w:rsid w:val="00E12675"/>
    <w:rsid w:val="00E15273"/>
    <w:rsid w:val="00E15411"/>
    <w:rsid w:val="00E15AA8"/>
    <w:rsid w:val="00E15F25"/>
    <w:rsid w:val="00E2045D"/>
    <w:rsid w:val="00E205CA"/>
    <w:rsid w:val="00E21C92"/>
    <w:rsid w:val="00E26A0B"/>
    <w:rsid w:val="00E32264"/>
    <w:rsid w:val="00E32286"/>
    <w:rsid w:val="00E32840"/>
    <w:rsid w:val="00E3286A"/>
    <w:rsid w:val="00E343EA"/>
    <w:rsid w:val="00E3472C"/>
    <w:rsid w:val="00E35268"/>
    <w:rsid w:val="00E35436"/>
    <w:rsid w:val="00E375B5"/>
    <w:rsid w:val="00E37A35"/>
    <w:rsid w:val="00E42045"/>
    <w:rsid w:val="00E46A0B"/>
    <w:rsid w:val="00E51E38"/>
    <w:rsid w:val="00E52BC2"/>
    <w:rsid w:val="00E52D6E"/>
    <w:rsid w:val="00E53AA2"/>
    <w:rsid w:val="00E54BBA"/>
    <w:rsid w:val="00E558F2"/>
    <w:rsid w:val="00E57413"/>
    <w:rsid w:val="00E57B04"/>
    <w:rsid w:val="00E625F6"/>
    <w:rsid w:val="00E62BAE"/>
    <w:rsid w:val="00E638E6"/>
    <w:rsid w:val="00E6488A"/>
    <w:rsid w:val="00E6529A"/>
    <w:rsid w:val="00E6760C"/>
    <w:rsid w:val="00E70D41"/>
    <w:rsid w:val="00E71404"/>
    <w:rsid w:val="00E71C53"/>
    <w:rsid w:val="00E72ACA"/>
    <w:rsid w:val="00E7365C"/>
    <w:rsid w:val="00E7418F"/>
    <w:rsid w:val="00E74588"/>
    <w:rsid w:val="00E74965"/>
    <w:rsid w:val="00E756ED"/>
    <w:rsid w:val="00E75932"/>
    <w:rsid w:val="00E80276"/>
    <w:rsid w:val="00E80BD4"/>
    <w:rsid w:val="00E855E9"/>
    <w:rsid w:val="00E858DA"/>
    <w:rsid w:val="00E86777"/>
    <w:rsid w:val="00E86878"/>
    <w:rsid w:val="00E86AFF"/>
    <w:rsid w:val="00E90468"/>
    <w:rsid w:val="00E909F8"/>
    <w:rsid w:val="00E90D0A"/>
    <w:rsid w:val="00E90E90"/>
    <w:rsid w:val="00E928F8"/>
    <w:rsid w:val="00E93011"/>
    <w:rsid w:val="00E93A28"/>
    <w:rsid w:val="00E94EF9"/>
    <w:rsid w:val="00E95D77"/>
    <w:rsid w:val="00E9642F"/>
    <w:rsid w:val="00EA0654"/>
    <w:rsid w:val="00EA2488"/>
    <w:rsid w:val="00EA2A7C"/>
    <w:rsid w:val="00EA3CD1"/>
    <w:rsid w:val="00EA40FD"/>
    <w:rsid w:val="00EA484E"/>
    <w:rsid w:val="00EA5157"/>
    <w:rsid w:val="00EB2C4B"/>
    <w:rsid w:val="00EB3144"/>
    <w:rsid w:val="00EB33CC"/>
    <w:rsid w:val="00EB3FB7"/>
    <w:rsid w:val="00EB4478"/>
    <w:rsid w:val="00EB5B0A"/>
    <w:rsid w:val="00EC1369"/>
    <w:rsid w:val="00EC4794"/>
    <w:rsid w:val="00EC4828"/>
    <w:rsid w:val="00EC5429"/>
    <w:rsid w:val="00EC6717"/>
    <w:rsid w:val="00ED5F00"/>
    <w:rsid w:val="00ED6686"/>
    <w:rsid w:val="00EE048B"/>
    <w:rsid w:val="00EE0A59"/>
    <w:rsid w:val="00EE0B0A"/>
    <w:rsid w:val="00EE1B34"/>
    <w:rsid w:val="00EE4E4D"/>
    <w:rsid w:val="00EE58D1"/>
    <w:rsid w:val="00EF0252"/>
    <w:rsid w:val="00EF02FC"/>
    <w:rsid w:val="00EF1189"/>
    <w:rsid w:val="00EF1765"/>
    <w:rsid w:val="00EF2352"/>
    <w:rsid w:val="00EF2A72"/>
    <w:rsid w:val="00EF2C5C"/>
    <w:rsid w:val="00EF4290"/>
    <w:rsid w:val="00EF4AB1"/>
    <w:rsid w:val="00EF5209"/>
    <w:rsid w:val="00EF5B7B"/>
    <w:rsid w:val="00EF7505"/>
    <w:rsid w:val="00F00600"/>
    <w:rsid w:val="00F03AD0"/>
    <w:rsid w:val="00F047CF"/>
    <w:rsid w:val="00F05BF1"/>
    <w:rsid w:val="00F11E16"/>
    <w:rsid w:val="00F11F33"/>
    <w:rsid w:val="00F149E8"/>
    <w:rsid w:val="00F167C8"/>
    <w:rsid w:val="00F17D15"/>
    <w:rsid w:val="00F20776"/>
    <w:rsid w:val="00F21BBC"/>
    <w:rsid w:val="00F250FA"/>
    <w:rsid w:val="00F26973"/>
    <w:rsid w:val="00F26BA0"/>
    <w:rsid w:val="00F2752D"/>
    <w:rsid w:val="00F27E05"/>
    <w:rsid w:val="00F30A95"/>
    <w:rsid w:val="00F30F58"/>
    <w:rsid w:val="00F3148B"/>
    <w:rsid w:val="00F31E82"/>
    <w:rsid w:val="00F33138"/>
    <w:rsid w:val="00F35BB8"/>
    <w:rsid w:val="00F366E7"/>
    <w:rsid w:val="00F36EED"/>
    <w:rsid w:val="00F401FD"/>
    <w:rsid w:val="00F41762"/>
    <w:rsid w:val="00F42223"/>
    <w:rsid w:val="00F442D3"/>
    <w:rsid w:val="00F4463D"/>
    <w:rsid w:val="00F44AF8"/>
    <w:rsid w:val="00F4543E"/>
    <w:rsid w:val="00F46156"/>
    <w:rsid w:val="00F46F59"/>
    <w:rsid w:val="00F534B8"/>
    <w:rsid w:val="00F53F02"/>
    <w:rsid w:val="00F5440A"/>
    <w:rsid w:val="00F5679A"/>
    <w:rsid w:val="00F56C95"/>
    <w:rsid w:val="00F5700F"/>
    <w:rsid w:val="00F57850"/>
    <w:rsid w:val="00F579CD"/>
    <w:rsid w:val="00F60D38"/>
    <w:rsid w:val="00F60FCF"/>
    <w:rsid w:val="00F62114"/>
    <w:rsid w:val="00F63BE5"/>
    <w:rsid w:val="00F63C99"/>
    <w:rsid w:val="00F63E9B"/>
    <w:rsid w:val="00F65D8D"/>
    <w:rsid w:val="00F65DCA"/>
    <w:rsid w:val="00F66FD9"/>
    <w:rsid w:val="00F67998"/>
    <w:rsid w:val="00F679C8"/>
    <w:rsid w:val="00F7181C"/>
    <w:rsid w:val="00F72D03"/>
    <w:rsid w:val="00F730C6"/>
    <w:rsid w:val="00F73224"/>
    <w:rsid w:val="00F74382"/>
    <w:rsid w:val="00F751AA"/>
    <w:rsid w:val="00F753B7"/>
    <w:rsid w:val="00F756F5"/>
    <w:rsid w:val="00F76A8A"/>
    <w:rsid w:val="00F8101A"/>
    <w:rsid w:val="00F8401B"/>
    <w:rsid w:val="00F840C2"/>
    <w:rsid w:val="00F84E45"/>
    <w:rsid w:val="00F86E7D"/>
    <w:rsid w:val="00F87B8E"/>
    <w:rsid w:val="00F90C0A"/>
    <w:rsid w:val="00F91700"/>
    <w:rsid w:val="00F94274"/>
    <w:rsid w:val="00FA00B8"/>
    <w:rsid w:val="00FA0CDA"/>
    <w:rsid w:val="00FA0CF0"/>
    <w:rsid w:val="00FA195B"/>
    <w:rsid w:val="00FA3521"/>
    <w:rsid w:val="00FA38FF"/>
    <w:rsid w:val="00FA6387"/>
    <w:rsid w:val="00FA6D56"/>
    <w:rsid w:val="00FA7202"/>
    <w:rsid w:val="00FB06E8"/>
    <w:rsid w:val="00FB1186"/>
    <w:rsid w:val="00FB16BF"/>
    <w:rsid w:val="00FB2523"/>
    <w:rsid w:val="00FB2DF1"/>
    <w:rsid w:val="00FB341D"/>
    <w:rsid w:val="00FB3FCB"/>
    <w:rsid w:val="00FB4522"/>
    <w:rsid w:val="00FB5404"/>
    <w:rsid w:val="00FB6EEB"/>
    <w:rsid w:val="00FB7E40"/>
    <w:rsid w:val="00FC0469"/>
    <w:rsid w:val="00FC0C73"/>
    <w:rsid w:val="00FC0C83"/>
    <w:rsid w:val="00FC17DC"/>
    <w:rsid w:val="00FC297B"/>
    <w:rsid w:val="00FC3146"/>
    <w:rsid w:val="00FC3432"/>
    <w:rsid w:val="00FC4296"/>
    <w:rsid w:val="00FC62DE"/>
    <w:rsid w:val="00FC6435"/>
    <w:rsid w:val="00FC6BBF"/>
    <w:rsid w:val="00FC7385"/>
    <w:rsid w:val="00FD0641"/>
    <w:rsid w:val="00FD080E"/>
    <w:rsid w:val="00FD1690"/>
    <w:rsid w:val="00FD1DD9"/>
    <w:rsid w:val="00FD223E"/>
    <w:rsid w:val="00FD24A2"/>
    <w:rsid w:val="00FD25F7"/>
    <w:rsid w:val="00FD4611"/>
    <w:rsid w:val="00FD4648"/>
    <w:rsid w:val="00FD54D9"/>
    <w:rsid w:val="00FD58FD"/>
    <w:rsid w:val="00FD6A0A"/>
    <w:rsid w:val="00FD71E7"/>
    <w:rsid w:val="00FD766E"/>
    <w:rsid w:val="00FE0A42"/>
    <w:rsid w:val="00FE0C46"/>
    <w:rsid w:val="00FE0F48"/>
    <w:rsid w:val="00FE2075"/>
    <w:rsid w:val="00FE2076"/>
    <w:rsid w:val="00FF079A"/>
    <w:rsid w:val="00FF0BAD"/>
    <w:rsid w:val="00FF1180"/>
    <w:rsid w:val="00FF205D"/>
    <w:rsid w:val="00FF3F04"/>
    <w:rsid w:val="00FF671E"/>
    <w:rsid w:val="0B70828E"/>
    <w:rsid w:val="1963178C"/>
    <w:rsid w:val="3A493659"/>
    <w:rsid w:val="40288631"/>
    <w:rsid w:val="4C3089E6"/>
    <w:rsid w:val="4E14FA79"/>
    <w:rsid w:val="53623A0A"/>
    <w:rsid w:val="5A50CC39"/>
    <w:rsid w:val="5A911D7A"/>
    <w:rsid w:val="61469149"/>
    <w:rsid w:val="6D68C6BB"/>
    <w:rsid w:val="720BA77C"/>
    <w:rsid w:val="73102319"/>
    <w:rsid w:val="7D8DA323"/>
    <w:rsid w:val="7E675FE3"/>
  </w:rsids>
  <m:mathPr>
    <m:mathFont m:val="Cambria Math"/>
    <m:brkBin m:val="before"/>
    <m:brkBinSub m:val="--"/>
    <m:smallFrac m:val="0"/>
    <m:dispDef m:val="0"/>
    <m:lMargin m:val="0"/>
    <m:rMargin m:val="0"/>
    <m:defJc m:val="centerGroup"/>
    <m:wrapRight/>
    <m:intLim m:val="subSup"/>
    <m:naryLim m:val="subSup"/>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099fe,aqua"/>
    </o:shapedefaults>
    <o:shapelayout v:ext="edit">
      <o:idmap v:ext="edit" data="2"/>
    </o:shapelayout>
  </w:shapeDefaults>
  <w:decimalSymbol w:val="."/>
  <w:listSeparator w:val=","/>
  <w14:docId w14:val="142D0AC5"/>
  <w15:docId w15:val="{1577867A-50F3-40AF-8C16-688BC0ECC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4A12"/>
    <w:pPr>
      <w:spacing w:line="260" w:lineRule="exact"/>
    </w:pPr>
    <w:rPr>
      <w:rFonts w:ascii="Times New Roman" w:hAnsi="Times New Roman"/>
      <w:color w:val="000000"/>
      <w:sz w:val="22"/>
      <w:lang w:eastAsia="en-GB"/>
    </w:rPr>
  </w:style>
  <w:style w:type="paragraph" w:styleId="Heading1">
    <w:name w:val="heading 1"/>
    <w:basedOn w:val="Heading2"/>
    <w:next w:val="Normal"/>
    <w:qFormat/>
    <w:rsid w:val="00AC58E0"/>
    <w:pPr>
      <w:outlineLvl w:val="0"/>
    </w:pPr>
    <w:rPr>
      <w:color w:val="000000"/>
    </w:rPr>
  </w:style>
  <w:style w:type="paragraph" w:styleId="Heading2">
    <w:name w:val="heading 2"/>
    <w:basedOn w:val="Normal"/>
    <w:next w:val="Normal"/>
    <w:qFormat/>
    <w:rsid w:val="00AC58E0"/>
    <w:pPr>
      <w:keepNext/>
      <w:tabs>
        <w:tab w:val="left" w:pos="990"/>
      </w:tabs>
      <w:spacing w:line="240" w:lineRule="auto"/>
      <w:ind w:left="907" w:hanging="907"/>
      <w:outlineLvl w:val="1"/>
    </w:pPr>
    <w:rPr>
      <w:rFonts w:ascii="Arial" w:hAnsi="Arial"/>
      <w:b/>
      <w:caps/>
      <w:color w:val="0099FF"/>
      <w:spacing w:val="-2"/>
      <w:sz w:val="36"/>
      <w:szCs w:val="36"/>
    </w:rPr>
  </w:style>
  <w:style w:type="paragraph" w:styleId="Heading3">
    <w:name w:val="heading 3"/>
    <w:basedOn w:val="Heading2"/>
    <w:next w:val="Normal"/>
    <w:qFormat/>
    <w:rsid w:val="00AC58E0"/>
    <w:pPr>
      <w:outlineLvl w:val="2"/>
    </w:pPr>
  </w:style>
  <w:style w:type="paragraph" w:styleId="Heading8">
    <w:name w:val="heading 8"/>
    <w:basedOn w:val="Normal"/>
    <w:next w:val="Normal"/>
    <w:link w:val="Heading8Char"/>
    <w:semiHidden/>
    <w:unhideWhenUsed/>
    <w:qFormat/>
    <w:rsid w:val="002204F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C58E0"/>
    <w:pPr>
      <w:tabs>
        <w:tab w:val="center" w:pos="4320"/>
        <w:tab w:val="right" w:pos="8640"/>
      </w:tabs>
    </w:pPr>
  </w:style>
  <w:style w:type="paragraph" w:styleId="Footer">
    <w:name w:val="footer"/>
    <w:basedOn w:val="Normal"/>
    <w:link w:val="FooterChar"/>
    <w:uiPriority w:val="99"/>
    <w:rsid w:val="00AC58E0"/>
    <w:pPr>
      <w:tabs>
        <w:tab w:val="center" w:pos="4320"/>
        <w:tab w:val="right" w:pos="8640"/>
      </w:tabs>
    </w:pPr>
  </w:style>
  <w:style w:type="paragraph" w:styleId="BodyText2">
    <w:name w:val="Body Text 2"/>
    <w:basedOn w:val="Normal"/>
    <w:link w:val="BodyText2Char"/>
    <w:rsid w:val="00324D35"/>
    <w:pPr>
      <w:spacing w:line="240" w:lineRule="auto"/>
    </w:pPr>
    <w:rPr>
      <w:rFonts w:eastAsia="Times New Roman"/>
      <w:b/>
      <w:bCs/>
      <w:i/>
      <w:iCs/>
      <w:color w:val="auto"/>
      <w:sz w:val="24"/>
      <w:szCs w:val="24"/>
      <w:lang w:eastAsia="en-US"/>
    </w:rPr>
  </w:style>
  <w:style w:type="character" w:customStyle="1" w:styleId="BodyText2Char">
    <w:name w:val="Body Text 2 Char"/>
    <w:basedOn w:val="DefaultParagraphFont"/>
    <w:link w:val="BodyText2"/>
    <w:rsid w:val="00324D35"/>
    <w:rPr>
      <w:rFonts w:ascii="Times New Roman" w:eastAsia="Times New Roman" w:hAnsi="Times New Roman"/>
      <w:b/>
      <w:bCs/>
      <w:i/>
      <w:iCs/>
      <w:sz w:val="24"/>
      <w:szCs w:val="24"/>
    </w:rPr>
  </w:style>
  <w:style w:type="paragraph" w:styleId="BodyText3">
    <w:name w:val="Body Text 3"/>
    <w:basedOn w:val="Normal"/>
    <w:link w:val="BodyText3Char"/>
    <w:rsid w:val="00324D35"/>
    <w:pPr>
      <w:spacing w:line="240" w:lineRule="auto"/>
    </w:pPr>
    <w:rPr>
      <w:rFonts w:eastAsia="Times New Roman"/>
      <w:sz w:val="24"/>
      <w:szCs w:val="24"/>
      <w:lang w:eastAsia="en-US"/>
    </w:rPr>
  </w:style>
  <w:style w:type="paragraph" w:customStyle="1" w:styleId="AddressText">
    <w:name w:val="Address Text"/>
    <w:rsid w:val="00AC58E0"/>
    <w:pPr>
      <w:tabs>
        <w:tab w:val="left" w:pos="2977"/>
        <w:tab w:val="left" w:pos="3975"/>
      </w:tabs>
      <w:spacing w:line="200" w:lineRule="exact"/>
    </w:pPr>
    <w:rPr>
      <w:rFonts w:ascii="Arial" w:hAnsi="Arial"/>
      <w:noProof/>
      <w:color w:val="0099FF"/>
      <w:sz w:val="16"/>
      <w:szCs w:val="16"/>
      <w:lang w:val="en-GB" w:eastAsia="en-GB"/>
    </w:rPr>
  </w:style>
  <w:style w:type="character" w:customStyle="1" w:styleId="BodyText3Char">
    <w:name w:val="Body Text 3 Char"/>
    <w:basedOn w:val="DefaultParagraphFont"/>
    <w:link w:val="BodyText3"/>
    <w:rsid w:val="00324D35"/>
    <w:rPr>
      <w:rFonts w:ascii="Times New Roman" w:eastAsia="Times New Roman" w:hAnsi="Times New Roman"/>
      <w:color w:val="000000"/>
      <w:sz w:val="24"/>
      <w:szCs w:val="24"/>
    </w:rPr>
  </w:style>
  <w:style w:type="paragraph" w:styleId="NormalWeb">
    <w:name w:val="Normal (Web)"/>
    <w:basedOn w:val="Normal"/>
    <w:uiPriority w:val="99"/>
    <w:rsid w:val="00324D35"/>
    <w:pPr>
      <w:spacing w:before="100" w:beforeAutospacing="1" w:after="100" w:afterAutospacing="1" w:line="240" w:lineRule="auto"/>
    </w:pPr>
    <w:rPr>
      <w:rFonts w:eastAsia="Times New Roman"/>
      <w:color w:val="auto"/>
      <w:sz w:val="24"/>
      <w:szCs w:val="24"/>
      <w:lang w:eastAsia="en-US"/>
    </w:rPr>
  </w:style>
  <w:style w:type="character" w:customStyle="1" w:styleId="HeaderChar">
    <w:name w:val="Header Char"/>
    <w:basedOn w:val="DefaultParagraphFont"/>
    <w:link w:val="Header"/>
    <w:locked/>
    <w:rsid w:val="00324D35"/>
    <w:rPr>
      <w:rFonts w:ascii="Times New Roman" w:hAnsi="Times New Roman"/>
      <w:color w:val="000000"/>
      <w:sz w:val="22"/>
      <w:lang w:eastAsia="en-GB"/>
    </w:rPr>
  </w:style>
  <w:style w:type="character" w:customStyle="1" w:styleId="FooterChar">
    <w:name w:val="Footer Char"/>
    <w:basedOn w:val="DefaultParagraphFont"/>
    <w:link w:val="Footer"/>
    <w:uiPriority w:val="99"/>
    <w:rsid w:val="00324D35"/>
    <w:rPr>
      <w:rFonts w:ascii="Times New Roman" w:hAnsi="Times New Roman"/>
      <w:color w:val="000000"/>
      <w:sz w:val="22"/>
      <w:lang w:eastAsia="en-GB"/>
    </w:rPr>
  </w:style>
  <w:style w:type="paragraph" w:styleId="BalloonText">
    <w:name w:val="Balloon Text"/>
    <w:basedOn w:val="Normal"/>
    <w:link w:val="BalloonTextChar"/>
    <w:rsid w:val="00324D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324D35"/>
    <w:rPr>
      <w:rFonts w:ascii="Tahoma" w:hAnsi="Tahoma" w:cs="Tahoma"/>
      <w:color w:val="000000"/>
      <w:sz w:val="16"/>
      <w:szCs w:val="16"/>
      <w:lang w:eastAsia="en-GB"/>
    </w:rPr>
  </w:style>
  <w:style w:type="paragraph" w:styleId="ListParagraph">
    <w:name w:val="List Paragraph"/>
    <w:aliases w:val="Pl,Colorful List - Accent 11,References,Bullet List,FooterText,List Paragraph1,Colorful List Accent 1,MCHIP_list paragraph,Recommendation,numbered,Paragraphe de liste1,列出段落,列出段落1,Bulletr List Paragraph,List Paragraph2,List Paragraph21"/>
    <w:basedOn w:val="Normal"/>
    <w:link w:val="ListParagraphChar"/>
    <w:uiPriority w:val="34"/>
    <w:qFormat/>
    <w:rsid w:val="00056D32"/>
    <w:pPr>
      <w:ind w:left="720"/>
    </w:pPr>
  </w:style>
  <w:style w:type="character" w:styleId="Hyperlink">
    <w:name w:val="Hyperlink"/>
    <w:basedOn w:val="DefaultParagraphFont"/>
    <w:uiPriority w:val="99"/>
    <w:unhideWhenUsed/>
    <w:rsid w:val="006A79F8"/>
    <w:rPr>
      <w:b w:val="0"/>
      <w:bCs w:val="0"/>
      <w:strike w:val="0"/>
      <w:dstrike w:val="0"/>
      <w:color w:val="333333"/>
      <w:sz w:val="18"/>
      <w:szCs w:val="18"/>
      <w:u w:val="none"/>
      <w:effect w:val="none"/>
    </w:rPr>
  </w:style>
  <w:style w:type="character" w:styleId="CommentReference">
    <w:name w:val="annotation reference"/>
    <w:basedOn w:val="DefaultParagraphFont"/>
    <w:uiPriority w:val="99"/>
    <w:rsid w:val="00655F07"/>
    <w:rPr>
      <w:sz w:val="16"/>
      <w:szCs w:val="16"/>
    </w:rPr>
  </w:style>
  <w:style w:type="paragraph" w:styleId="CommentText">
    <w:name w:val="annotation text"/>
    <w:basedOn w:val="Normal"/>
    <w:link w:val="CommentTextChar"/>
    <w:uiPriority w:val="99"/>
    <w:rsid w:val="00655F07"/>
    <w:pPr>
      <w:spacing w:line="240" w:lineRule="auto"/>
    </w:pPr>
    <w:rPr>
      <w:sz w:val="20"/>
    </w:rPr>
  </w:style>
  <w:style w:type="character" w:customStyle="1" w:styleId="CommentTextChar">
    <w:name w:val="Comment Text Char"/>
    <w:basedOn w:val="DefaultParagraphFont"/>
    <w:link w:val="CommentText"/>
    <w:uiPriority w:val="99"/>
    <w:rsid w:val="00655F07"/>
    <w:rPr>
      <w:rFonts w:ascii="Times New Roman" w:hAnsi="Times New Roman"/>
      <w:color w:val="000000"/>
      <w:lang w:eastAsia="en-GB"/>
    </w:rPr>
  </w:style>
  <w:style w:type="paragraph" w:styleId="CommentSubject">
    <w:name w:val="annotation subject"/>
    <w:basedOn w:val="CommentText"/>
    <w:next w:val="CommentText"/>
    <w:link w:val="CommentSubjectChar"/>
    <w:rsid w:val="00655F07"/>
    <w:rPr>
      <w:b/>
      <w:bCs/>
    </w:rPr>
  </w:style>
  <w:style w:type="character" w:customStyle="1" w:styleId="CommentSubjectChar">
    <w:name w:val="Comment Subject Char"/>
    <w:basedOn w:val="CommentTextChar"/>
    <w:link w:val="CommentSubject"/>
    <w:rsid w:val="00655F07"/>
    <w:rPr>
      <w:rFonts w:ascii="Times New Roman" w:hAnsi="Times New Roman"/>
      <w:b/>
      <w:bCs/>
      <w:color w:val="000000"/>
      <w:lang w:eastAsia="en-GB"/>
    </w:rPr>
  </w:style>
  <w:style w:type="table" w:styleId="TableGrid">
    <w:name w:val="Table Grid"/>
    <w:basedOn w:val="TableNormal"/>
    <w:uiPriority w:val="39"/>
    <w:rsid w:val="00722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D478B6"/>
    <w:rPr>
      <w:rFonts w:ascii="Times New Roman" w:hAnsi="Times New Roman"/>
      <w:color w:val="000000"/>
      <w:sz w:val="22"/>
      <w:lang w:eastAsia="en-GB"/>
    </w:rPr>
  </w:style>
  <w:style w:type="paragraph" w:styleId="FootnoteText">
    <w:name w:val="footnote text"/>
    <w:basedOn w:val="Normal"/>
    <w:link w:val="FootnoteTextChar"/>
    <w:unhideWhenUsed/>
    <w:rsid w:val="00277C2E"/>
    <w:pPr>
      <w:spacing w:line="240" w:lineRule="auto"/>
    </w:pPr>
    <w:rPr>
      <w:sz w:val="20"/>
    </w:rPr>
  </w:style>
  <w:style w:type="character" w:customStyle="1" w:styleId="FootnoteTextChar">
    <w:name w:val="Footnote Text Char"/>
    <w:basedOn w:val="DefaultParagraphFont"/>
    <w:link w:val="FootnoteText"/>
    <w:rsid w:val="00277C2E"/>
    <w:rPr>
      <w:rFonts w:ascii="Times New Roman" w:hAnsi="Times New Roman"/>
      <w:color w:val="000000"/>
      <w:lang w:eastAsia="en-GB"/>
    </w:rPr>
  </w:style>
  <w:style w:type="character" w:styleId="FootnoteReference">
    <w:name w:val="footnote reference"/>
    <w:basedOn w:val="DefaultParagraphFont"/>
    <w:unhideWhenUsed/>
    <w:rsid w:val="00277C2E"/>
    <w:rPr>
      <w:vertAlign w:val="superscript"/>
    </w:rPr>
  </w:style>
  <w:style w:type="paragraph" w:styleId="NoSpacing">
    <w:name w:val="No Spacing"/>
    <w:uiPriority w:val="1"/>
    <w:qFormat/>
    <w:rsid w:val="002C7FB3"/>
    <w:rPr>
      <w:rFonts w:ascii="Calibri" w:eastAsia="MS Mincho" w:hAnsi="Calibri"/>
      <w:sz w:val="22"/>
      <w:szCs w:val="22"/>
      <w:lang w:val="en-GB"/>
    </w:rPr>
  </w:style>
  <w:style w:type="character" w:customStyle="1" w:styleId="ListParagraphChar">
    <w:name w:val="List Paragraph Char"/>
    <w:aliases w:val="Pl Char,Colorful List - Accent 11 Char,References Char,Bullet List Char,FooterText Char,List Paragraph1 Char,Colorful List Accent 1 Char,MCHIP_list paragraph Char,Recommendation Char,numbered Char,Paragraphe de liste1 Char,列出段落 Char"/>
    <w:link w:val="ListParagraph"/>
    <w:uiPriority w:val="34"/>
    <w:qFormat/>
    <w:rsid w:val="002C7FB3"/>
    <w:rPr>
      <w:rFonts w:ascii="Times New Roman" w:hAnsi="Times New Roman"/>
      <w:color w:val="000000"/>
      <w:sz w:val="22"/>
      <w:lang w:eastAsia="en-GB"/>
    </w:rPr>
  </w:style>
  <w:style w:type="character" w:styleId="BookTitle">
    <w:name w:val="Book Title"/>
    <w:basedOn w:val="DefaultParagraphFont"/>
    <w:qFormat/>
    <w:rsid w:val="007F497A"/>
    <w:rPr>
      <w:b/>
      <w:bCs/>
      <w:i/>
      <w:iCs/>
      <w:spacing w:val="5"/>
    </w:rPr>
  </w:style>
  <w:style w:type="paragraph" w:styleId="EndnoteText">
    <w:name w:val="endnote text"/>
    <w:basedOn w:val="Normal"/>
    <w:link w:val="EndnoteTextChar"/>
    <w:uiPriority w:val="99"/>
    <w:unhideWhenUsed/>
    <w:rsid w:val="00CB77CA"/>
    <w:pPr>
      <w:spacing w:line="240" w:lineRule="auto"/>
    </w:pPr>
    <w:rPr>
      <w:rFonts w:eastAsiaTheme="minorHAnsi"/>
      <w:color w:val="auto"/>
      <w:sz w:val="20"/>
      <w:lang w:eastAsia="en-US"/>
    </w:rPr>
  </w:style>
  <w:style w:type="character" w:customStyle="1" w:styleId="EndnoteTextChar">
    <w:name w:val="Endnote Text Char"/>
    <w:basedOn w:val="DefaultParagraphFont"/>
    <w:link w:val="EndnoteText"/>
    <w:uiPriority w:val="99"/>
    <w:rsid w:val="00CB77CA"/>
    <w:rPr>
      <w:rFonts w:ascii="Times New Roman" w:eastAsiaTheme="minorHAnsi" w:hAnsi="Times New Roman"/>
    </w:rPr>
  </w:style>
  <w:style w:type="paragraph" w:styleId="BodyText">
    <w:name w:val="Body Text"/>
    <w:basedOn w:val="Normal"/>
    <w:link w:val="BodyTextChar"/>
    <w:semiHidden/>
    <w:unhideWhenUsed/>
    <w:rsid w:val="005404ED"/>
    <w:pPr>
      <w:spacing w:after="120"/>
    </w:pPr>
  </w:style>
  <w:style w:type="character" w:customStyle="1" w:styleId="BodyTextChar">
    <w:name w:val="Body Text Char"/>
    <w:basedOn w:val="DefaultParagraphFont"/>
    <w:link w:val="BodyText"/>
    <w:semiHidden/>
    <w:rsid w:val="005404ED"/>
    <w:rPr>
      <w:rFonts w:ascii="Times New Roman" w:hAnsi="Times New Roman"/>
      <w:color w:val="000000"/>
      <w:sz w:val="22"/>
      <w:lang w:eastAsia="en-GB"/>
    </w:rPr>
  </w:style>
  <w:style w:type="paragraph" w:customStyle="1" w:styleId="Default">
    <w:name w:val="Default"/>
    <w:rsid w:val="00CC4DA1"/>
    <w:pPr>
      <w:autoSpaceDE w:val="0"/>
      <w:autoSpaceDN w:val="0"/>
      <w:adjustRightInd w:val="0"/>
    </w:pPr>
    <w:rPr>
      <w:rFonts w:ascii="Arial" w:hAnsi="Arial" w:cs="Arial"/>
      <w:color w:val="000000"/>
      <w:sz w:val="24"/>
      <w:szCs w:val="24"/>
    </w:rPr>
  </w:style>
  <w:style w:type="table" w:styleId="TableGridLight">
    <w:name w:val="Grid Table Light"/>
    <w:basedOn w:val="TableNormal"/>
    <w:uiPriority w:val="40"/>
    <w:rsid w:val="0056155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listparagraph">
    <w:name w:val="x_msolistparagraph"/>
    <w:basedOn w:val="Normal"/>
    <w:rsid w:val="009F2C1E"/>
    <w:pPr>
      <w:spacing w:line="240" w:lineRule="auto"/>
      <w:ind w:left="720"/>
    </w:pPr>
    <w:rPr>
      <w:rFonts w:ascii="Calibri" w:eastAsiaTheme="minorHAnsi" w:hAnsi="Calibri" w:cs="Calibri"/>
      <w:color w:val="auto"/>
      <w:szCs w:val="22"/>
      <w:lang w:eastAsia="en-US"/>
    </w:rPr>
  </w:style>
  <w:style w:type="table" w:styleId="GridTable1Light-Accent1">
    <w:name w:val="Grid Table 1 Light Accent 1"/>
    <w:basedOn w:val="TableNormal"/>
    <w:uiPriority w:val="46"/>
    <w:rsid w:val="00190E9F"/>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pf0">
    <w:name w:val="pf0"/>
    <w:basedOn w:val="Normal"/>
    <w:rsid w:val="00423087"/>
    <w:pPr>
      <w:spacing w:before="100" w:beforeAutospacing="1" w:after="100" w:afterAutospacing="1" w:line="240" w:lineRule="auto"/>
    </w:pPr>
    <w:rPr>
      <w:rFonts w:eastAsia="Times New Roman"/>
      <w:color w:val="auto"/>
      <w:sz w:val="24"/>
      <w:szCs w:val="24"/>
      <w:lang w:eastAsia="en-US"/>
    </w:rPr>
  </w:style>
  <w:style w:type="character" w:styleId="Strong">
    <w:name w:val="Strong"/>
    <w:basedOn w:val="DefaultParagraphFont"/>
    <w:uiPriority w:val="22"/>
    <w:qFormat/>
    <w:rsid w:val="00106D05"/>
    <w:rPr>
      <w:b/>
      <w:bCs/>
    </w:rPr>
  </w:style>
  <w:style w:type="character" w:customStyle="1" w:styleId="cf01">
    <w:name w:val="cf01"/>
    <w:basedOn w:val="DefaultParagraphFont"/>
    <w:rsid w:val="00DA795D"/>
    <w:rPr>
      <w:rFonts w:ascii="Segoe UI" w:hAnsi="Segoe UI" w:cs="Segoe UI" w:hint="default"/>
      <w:sz w:val="18"/>
      <w:szCs w:val="18"/>
    </w:rPr>
  </w:style>
  <w:style w:type="character" w:customStyle="1" w:styleId="Heading8Char">
    <w:name w:val="Heading 8 Char"/>
    <w:basedOn w:val="DefaultParagraphFont"/>
    <w:link w:val="Heading8"/>
    <w:uiPriority w:val="9"/>
    <w:semiHidden/>
    <w:rsid w:val="002204FC"/>
    <w:rPr>
      <w:rFonts w:asciiTheme="majorHAnsi" w:eastAsiaTheme="majorEastAsia" w:hAnsiTheme="majorHAnsi" w:cstheme="majorBidi"/>
      <w:color w:val="272727" w:themeColor="text1" w:themeTint="D8"/>
      <w:sz w:val="21"/>
      <w:szCs w:val="21"/>
      <w:lang w:eastAsia="en-GB"/>
    </w:rPr>
  </w:style>
  <w:style w:type="paragraph" w:styleId="Subtitle">
    <w:name w:val="Subtitle"/>
    <w:basedOn w:val="Normal"/>
    <w:next w:val="Normal"/>
    <w:link w:val="SubtitleChar"/>
    <w:uiPriority w:val="11"/>
    <w:qFormat/>
    <w:rsid w:val="0080661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80661A"/>
    <w:rPr>
      <w:rFonts w:asciiTheme="minorHAnsi" w:eastAsiaTheme="majorEastAsia" w:hAnsiTheme="minorHAnsi" w:cstheme="majorBidi"/>
      <w:color w:val="595959" w:themeColor="text1" w:themeTint="A6"/>
      <w:spacing w:val="15"/>
      <w:kern w:val="2"/>
      <w:sz w:val="28"/>
      <w:szCs w:val="28"/>
      <w14:ligatures w14:val="standardContextual"/>
    </w:rPr>
  </w:style>
  <w:style w:type="paragraph" w:customStyle="1" w:styleId="paragraph">
    <w:name w:val="paragraph"/>
    <w:basedOn w:val="Normal"/>
    <w:rsid w:val="00777D55"/>
    <w:pPr>
      <w:spacing w:before="100" w:beforeAutospacing="1" w:after="100" w:afterAutospacing="1" w:line="240" w:lineRule="auto"/>
    </w:pPr>
    <w:rPr>
      <w:rFonts w:eastAsia="Times New Roman"/>
      <w:color w:val="auto"/>
      <w:sz w:val="24"/>
      <w:szCs w:val="24"/>
      <w:lang w:eastAsia="en-US"/>
    </w:rPr>
  </w:style>
  <w:style w:type="character" w:styleId="EndnoteReference">
    <w:name w:val="endnote reference"/>
    <w:basedOn w:val="DefaultParagraphFont"/>
    <w:semiHidden/>
    <w:unhideWhenUsed/>
    <w:rsid w:val="00661D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9889">
      <w:bodyDiv w:val="1"/>
      <w:marLeft w:val="0"/>
      <w:marRight w:val="0"/>
      <w:marTop w:val="0"/>
      <w:marBottom w:val="0"/>
      <w:divBdr>
        <w:top w:val="none" w:sz="0" w:space="0" w:color="auto"/>
        <w:left w:val="none" w:sz="0" w:space="0" w:color="auto"/>
        <w:bottom w:val="none" w:sz="0" w:space="0" w:color="auto"/>
        <w:right w:val="none" w:sz="0" w:space="0" w:color="auto"/>
      </w:divBdr>
    </w:div>
    <w:div w:id="19162348">
      <w:bodyDiv w:val="1"/>
      <w:marLeft w:val="0"/>
      <w:marRight w:val="0"/>
      <w:marTop w:val="0"/>
      <w:marBottom w:val="0"/>
      <w:divBdr>
        <w:top w:val="none" w:sz="0" w:space="0" w:color="auto"/>
        <w:left w:val="none" w:sz="0" w:space="0" w:color="auto"/>
        <w:bottom w:val="none" w:sz="0" w:space="0" w:color="auto"/>
        <w:right w:val="none" w:sz="0" w:space="0" w:color="auto"/>
      </w:divBdr>
    </w:div>
    <w:div w:id="36469768">
      <w:bodyDiv w:val="1"/>
      <w:marLeft w:val="0"/>
      <w:marRight w:val="0"/>
      <w:marTop w:val="0"/>
      <w:marBottom w:val="0"/>
      <w:divBdr>
        <w:top w:val="none" w:sz="0" w:space="0" w:color="auto"/>
        <w:left w:val="none" w:sz="0" w:space="0" w:color="auto"/>
        <w:bottom w:val="none" w:sz="0" w:space="0" w:color="auto"/>
        <w:right w:val="none" w:sz="0" w:space="0" w:color="auto"/>
      </w:divBdr>
    </w:div>
    <w:div w:id="38209694">
      <w:bodyDiv w:val="1"/>
      <w:marLeft w:val="0"/>
      <w:marRight w:val="0"/>
      <w:marTop w:val="0"/>
      <w:marBottom w:val="0"/>
      <w:divBdr>
        <w:top w:val="none" w:sz="0" w:space="0" w:color="auto"/>
        <w:left w:val="none" w:sz="0" w:space="0" w:color="auto"/>
        <w:bottom w:val="none" w:sz="0" w:space="0" w:color="auto"/>
        <w:right w:val="none" w:sz="0" w:space="0" w:color="auto"/>
      </w:divBdr>
    </w:div>
    <w:div w:id="96948038">
      <w:bodyDiv w:val="1"/>
      <w:marLeft w:val="0"/>
      <w:marRight w:val="0"/>
      <w:marTop w:val="0"/>
      <w:marBottom w:val="0"/>
      <w:divBdr>
        <w:top w:val="none" w:sz="0" w:space="0" w:color="auto"/>
        <w:left w:val="none" w:sz="0" w:space="0" w:color="auto"/>
        <w:bottom w:val="none" w:sz="0" w:space="0" w:color="auto"/>
        <w:right w:val="none" w:sz="0" w:space="0" w:color="auto"/>
      </w:divBdr>
    </w:div>
    <w:div w:id="229582186">
      <w:bodyDiv w:val="1"/>
      <w:marLeft w:val="0"/>
      <w:marRight w:val="0"/>
      <w:marTop w:val="0"/>
      <w:marBottom w:val="0"/>
      <w:divBdr>
        <w:top w:val="none" w:sz="0" w:space="0" w:color="auto"/>
        <w:left w:val="none" w:sz="0" w:space="0" w:color="auto"/>
        <w:bottom w:val="none" w:sz="0" w:space="0" w:color="auto"/>
        <w:right w:val="none" w:sz="0" w:space="0" w:color="auto"/>
      </w:divBdr>
    </w:div>
    <w:div w:id="230895872">
      <w:bodyDiv w:val="1"/>
      <w:marLeft w:val="0"/>
      <w:marRight w:val="0"/>
      <w:marTop w:val="0"/>
      <w:marBottom w:val="0"/>
      <w:divBdr>
        <w:top w:val="none" w:sz="0" w:space="0" w:color="auto"/>
        <w:left w:val="none" w:sz="0" w:space="0" w:color="auto"/>
        <w:bottom w:val="none" w:sz="0" w:space="0" w:color="auto"/>
        <w:right w:val="none" w:sz="0" w:space="0" w:color="auto"/>
      </w:divBdr>
    </w:div>
    <w:div w:id="246039521">
      <w:bodyDiv w:val="1"/>
      <w:marLeft w:val="0"/>
      <w:marRight w:val="0"/>
      <w:marTop w:val="0"/>
      <w:marBottom w:val="0"/>
      <w:divBdr>
        <w:top w:val="none" w:sz="0" w:space="0" w:color="auto"/>
        <w:left w:val="none" w:sz="0" w:space="0" w:color="auto"/>
        <w:bottom w:val="none" w:sz="0" w:space="0" w:color="auto"/>
        <w:right w:val="none" w:sz="0" w:space="0" w:color="auto"/>
      </w:divBdr>
    </w:div>
    <w:div w:id="253634753">
      <w:bodyDiv w:val="1"/>
      <w:marLeft w:val="0"/>
      <w:marRight w:val="0"/>
      <w:marTop w:val="0"/>
      <w:marBottom w:val="0"/>
      <w:divBdr>
        <w:top w:val="none" w:sz="0" w:space="0" w:color="auto"/>
        <w:left w:val="none" w:sz="0" w:space="0" w:color="auto"/>
        <w:bottom w:val="none" w:sz="0" w:space="0" w:color="auto"/>
        <w:right w:val="none" w:sz="0" w:space="0" w:color="auto"/>
      </w:divBdr>
    </w:div>
    <w:div w:id="258488142">
      <w:bodyDiv w:val="1"/>
      <w:marLeft w:val="0"/>
      <w:marRight w:val="0"/>
      <w:marTop w:val="0"/>
      <w:marBottom w:val="0"/>
      <w:divBdr>
        <w:top w:val="none" w:sz="0" w:space="0" w:color="auto"/>
        <w:left w:val="none" w:sz="0" w:space="0" w:color="auto"/>
        <w:bottom w:val="none" w:sz="0" w:space="0" w:color="auto"/>
        <w:right w:val="none" w:sz="0" w:space="0" w:color="auto"/>
      </w:divBdr>
    </w:div>
    <w:div w:id="291986104">
      <w:bodyDiv w:val="1"/>
      <w:marLeft w:val="0"/>
      <w:marRight w:val="0"/>
      <w:marTop w:val="0"/>
      <w:marBottom w:val="0"/>
      <w:divBdr>
        <w:top w:val="none" w:sz="0" w:space="0" w:color="auto"/>
        <w:left w:val="none" w:sz="0" w:space="0" w:color="auto"/>
        <w:bottom w:val="none" w:sz="0" w:space="0" w:color="auto"/>
        <w:right w:val="none" w:sz="0" w:space="0" w:color="auto"/>
      </w:divBdr>
    </w:div>
    <w:div w:id="327905117">
      <w:bodyDiv w:val="1"/>
      <w:marLeft w:val="0"/>
      <w:marRight w:val="0"/>
      <w:marTop w:val="0"/>
      <w:marBottom w:val="0"/>
      <w:divBdr>
        <w:top w:val="none" w:sz="0" w:space="0" w:color="auto"/>
        <w:left w:val="none" w:sz="0" w:space="0" w:color="auto"/>
        <w:bottom w:val="none" w:sz="0" w:space="0" w:color="auto"/>
        <w:right w:val="none" w:sz="0" w:space="0" w:color="auto"/>
      </w:divBdr>
    </w:div>
    <w:div w:id="338194845">
      <w:bodyDiv w:val="1"/>
      <w:marLeft w:val="0"/>
      <w:marRight w:val="0"/>
      <w:marTop w:val="0"/>
      <w:marBottom w:val="0"/>
      <w:divBdr>
        <w:top w:val="none" w:sz="0" w:space="0" w:color="auto"/>
        <w:left w:val="none" w:sz="0" w:space="0" w:color="auto"/>
        <w:bottom w:val="none" w:sz="0" w:space="0" w:color="auto"/>
        <w:right w:val="none" w:sz="0" w:space="0" w:color="auto"/>
      </w:divBdr>
    </w:div>
    <w:div w:id="392854900">
      <w:bodyDiv w:val="1"/>
      <w:marLeft w:val="0"/>
      <w:marRight w:val="0"/>
      <w:marTop w:val="0"/>
      <w:marBottom w:val="0"/>
      <w:divBdr>
        <w:top w:val="none" w:sz="0" w:space="0" w:color="auto"/>
        <w:left w:val="none" w:sz="0" w:space="0" w:color="auto"/>
        <w:bottom w:val="none" w:sz="0" w:space="0" w:color="auto"/>
        <w:right w:val="none" w:sz="0" w:space="0" w:color="auto"/>
      </w:divBdr>
    </w:div>
    <w:div w:id="401417881">
      <w:bodyDiv w:val="1"/>
      <w:marLeft w:val="0"/>
      <w:marRight w:val="0"/>
      <w:marTop w:val="0"/>
      <w:marBottom w:val="0"/>
      <w:divBdr>
        <w:top w:val="none" w:sz="0" w:space="0" w:color="auto"/>
        <w:left w:val="none" w:sz="0" w:space="0" w:color="auto"/>
        <w:bottom w:val="none" w:sz="0" w:space="0" w:color="auto"/>
        <w:right w:val="none" w:sz="0" w:space="0" w:color="auto"/>
      </w:divBdr>
    </w:div>
    <w:div w:id="464084736">
      <w:bodyDiv w:val="1"/>
      <w:marLeft w:val="0"/>
      <w:marRight w:val="0"/>
      <w:marTop w:val="0"/>
      <w:marBottom w:val="0"/>
      <w:divBdr>
        <w:top w:val="none" w:sz="0" w:space="0" w:color="auto"/>
        <w:left w:val="none" w:sz="0" w:space="0" w:color="auto"/>
        <w:bottom w:val="none" w:sz="0" w:space="0" w:color="auto"/>
        <w:right w:val="none" w:sz="0" w:space="0" w:color="auto"/>
      </w:divBdr>
    </w:div>
    <w:div w:id="567420315">
      <w:bodyDiv w:val="1"/>
      <w:marLeft w:val="0"/>
      <w:marRight w:val="0"/>
      <w:marTop w:val="0"/>
      <w:marBottom w:val="0"/>
      <w:divBdr>
        <w:top w:val="none" w:sz="0" w:space="0" w:color="auto"/>
        <w:left w:val="none" w:sz="0" w:space="0" w:color="auto"/>
        <w:bottom w:val="none" w:sz="0" w:space="0" w:color="auto"/>
        <w:right w:val="none" w:sz="0" w:space="0" w:color="auto"/>
      </w:divBdr>
    </w:div>
    <w:div w:id="628366733">
      <w:bodyDiv w:val="1"/>
      <w:marLeft w:val="0"/>
      <w:marRight w:val="0"/>
      <w:marTop w:val="0"/>
      <w:marBottom w:val="0"/>
      <w:divBdr>
        <w:top w:val="none" w:sz="0" w:space="0" w:color="auto"/>
        <w:left w:val="none" w:sz="0" w:space="0" w:color="auto"/>
        <w:bottom w:val="none" w:sz="0" w:space="0" w:color="auto"/>
        <w:right w:val="none" w:sz="0" w:space="0" w:color="auto"/>
      </w:divBdr>
    </w:div>
    <w:div w:id="647057625">
      <w:bodyDiv w:val="1"/>
      <w:marLeft w:val="0"/>
      <w:marRight w:val="0"/>
      <w:marTop w:val="0"/>
      <w:marBottom w:val="0"/>
      <w:divBdr>
        <w:top w:val="none" w:sz="0" w:space="0" w:color="auto"/>
        <w:left w:val="none" w:sz="0" w:space="0" w:color="auto"/>
        <w:bottom w:val="none" w:sz="0" w:space="0" w:color="auto"/>
        <w:right w:val="none" w:sz="0" w:space="0" w:color="auto"/>
      </w:divBdr>
    </w:div>
    <w:div w:id="718867955">
      <w:bodyDiv w:val="1"/>
      <w:marLeft w:val="0"/>
      <w:marRight w:val="0"/>
      <w:marTop w:val="0"/>
      <w:marBottom w:val="0"/>
      <w:divBdr>
        <w:top w:val="none" w:sz="0" w:space="0" w:color="auto"/>
        <w:left w:val="none" w:sz="0" w:space="0" w:color="auto"/>
        <w:bottom w:val="none" w:sz="0" w:space="0" w:color="auto"/>
        <w:right w:val="none" w:sz="0" w:space="0" w:color="auto"/>
      </w:divBdr>
    </w:div>
    <w:div w:id="719519755">
      <w:bodyDiv w:val="1"/>
      <w:marLeft w:val="0"/>
      <w:marRight w:val="0"/>
      <w:marTop w:val="0"/>
      <w:marBottom w:val="0"/>
      <w:divBdr>
        <w:top w:val="none" w:sz="0" w:space="0" w:color="auto"/>
        <w:left w:val="none" w:sz="0" w:space="0" w:color="auto"/>
        <w:bottom w:val="none" w:sz="0" w:space="0" w:color="auto"/>
        <w:right w:val="none" w:sz="0" w:space="0" w:color="auto"/>
      </w:divBdr>
    </w:div>
    <w:div w:id="763692122">
      <w:bodyDiv w:val="1"/>
      <w:marLeft w:val="0"/>
      <w:marRight w:val="0"/>
      <w:marTop w:val="0"/>
      <w:marBottom w:val="0"/>
      <w:divBdr>
        <w:top w:val="none" w:sz="0" w:space="0" w:color="auto"/>
        <w:left w:val="none" w:sz="0" w:space="0" w:color="auto"/>
        <w:bottom w:val="none" w:sz="0" w:space="0" w:color="auto"/>
        <w:right w:val="none" w:sz="0" w:space="0" w:color="auto"/>
      </w:divBdr>
      <w:divsChild>
        <w:div w:id="1535658454">
          <w:marLeft w:val="0"/>
          <w:marRight w:val="0"/>
          <w:marTop w:val="0"/>
          <w:marBottom w:val="0"/>
          <w:divBdr>
            <w:top w:val="none" w:sz="0" w:space="0" w:color="auto"/>
            <w:left w:val="none" w:sz="0" w:space="0" w:color="auto"/>
            <w:bottom w:val="none" w:sz="0" w:space="0" w:color="auto"/>
            <w:right w:val="none" w:sz="0" w:space="0" w:color="auto"/>
          </w:divBdr>
          <w:divsChild>
            <w:div w:id="1211919630">
              <w:marLeft w:val="0"/>
              <w:marRight w:val="0"/>
              <w:marTop w:val="0"/>
              <w:marBottom w:val="0"/>
              <w:divBdr>
                <w:top w:val="none" w:sz="0" w:space="0" w:color="auto"/>
                <w:left w:val="none" w:sz="0" w:space="0" w:color="auto"/>
                <w:bottom w:val="none" w:sz="0" w:space="0" w:color="auto"/>
                <w:right w:val="none" w:sz="0" w:space="0" w:color="auto"/>
              </w:divBdr>
              <w:divsChild>
                <w:div w:id="1454593095">
                  <w:marLeft w:val="0"/>
                  <w:marRight w:val="0"/>
                  <w:marTop w:val="0"/>
                  <w:marBottom w:val="0"/>
                  <w:divBdr>
                    <w:top w:val="none" w:sz="0" w:space="0" w:color="auto"/>
                    <w:left w:val="none" w:sz="0" w:space="0" w:color="auto"/>
                    <w:bottom w:val="none" w:sz="0" w:space="0" w:color="auto"/>
                    <w:right w:val="none" w:sz="0" w:space="0" w:color="auto"/>
                  </w:divBdr>
                  <w:divsChild>
                    <w:div w:id="835416718">
                      <w:marLeft w:val="0"/>
                      <w:marRight w:val="0"/>
                      <w:marTop w:val="0"/>
                      <w:marBottom w:val="0"/>
                      <w:divBdr>
                        <w:top w:val="none" w:sz="0" w:space="0" w:color="auto"/>
                        <w:left w:val="none" w:sz="0" w:space="0" w:color="auto"/>
                        <w:bottom w:val="none" w:sz="0" w:space="0" w:color="auto"/>
                        <w:right w:val="none" w:sz="0" w:space="0" w:color="auto"/>
                      </w:divBdr>
                      <w:divsChild>
                        <w:div w:id="46323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141697">
      <w:bodyDiv w:val="1"/>
      <w:marLeft w:val="0"/>
      <w:marRight w:val="0"/>
      <w:marTop w:val="0"/>
      <w:marBottom w:val="0"/>
      <w:divBdr>
        <w:top w:val="none" w:sz="0" w:space="0" w:color="auto"/>
        <w:left w:val="none" w:sz="0" w:space="0" w:color="auto"/>
        <w:bottom w:val="none" w:sz="0" w:space="0" w:color="auto"/>
        <w:right w:val="none" w:sz="0" w:space="0" w:color="auto"/>
      </w:divBdr>
    </w:div>
    <w:div w:id="946082712">
      <w:bodyDiv w:val="1"/>
      <w:marLeft w:val="0"/>
      <w:marRight w:val="0"/>
      <w:marTop w:val="0"/>
      <w:marBottom w:val="0"/>
      <w:divBdr>
        <w:top w:val="none" w:sz="0" w:space="0" w:color="auto"/>
        <w:left w:val="none" w:sz="0" w:space="0" w:color="auto"/>
        <w:bottom w:val="none" w:sz="0" w:space="0" w:color="auto"/>
        <w:right w:val="none" w:sz="0" w:space="0" w:color="auto"/>
      </w:divBdr>
      <w:divsChild>
        <w:div w:id="1645427611">
          <w:marLeft w:val="0"/>
          <w:marRight w:val="0"/>
          <w:marTop w:val="0"/>
          <w:marBottom w:val="0"/>
          <w:divBdr>
            <w:top w:val="none" w:sz="0" w:space="0" w:color="auto"/>
            <w:left w:val="none" w:sz="0" w:space="0" w:color="auto"/>
            <w:bottom w:val="none" w:sz="0" w:space="0" w:color="auto"/>
            <w:right w:val="none" w:sz="0" w:space="0" w:color="auto"/>
          </w:divBdr>
          <w:divsChild>
            <w:div w:id="744035082">
              <w:marLeft w:val="0"/>
              <w:marRight w:val="0"/>
              <w:marTop w:val="0"/>
              <w:marBottom w:val="0"/>
              <w:divBdr>
                <w:top w:val="none" w:sz="0" w:space="0" w:color="auto"/>
                <w:left w:val="none" w:sz="0" w:space="0" w:color="auto"/>
                <w:bottom w:val="none" w:sz="0" w:space="0" w:color="auto"/>
                <w:right w:val="none" w:sz="0" w:space="0" w:color="auto"/>
              </w:divBdr>
              <w:divsChild>
                <w:div w:id="1286932515">
                  <w:marLeft w:val="0"/>
                  <w:marRight w:val="0"/>
                  <w:marTop w:val="0"/>
                  <w:marBottom w:val="0"/>
                  <w:divBdr>
                    <w:top w:val="none" w:sz="0" w:space="0" w:color="auto"/>
                    <w:left w:val="none" w:sz="0" w:space="0" w:color="auto"/>
                    <w:bottom w:val="none" w:sz="0" w:space="0" w:color="auto"/>
                    <w:right w:val="none" w:sz="0" w:space="0" w:color="auto"/>
                  </w:divBdr>
                  <w:divsChild>
                    <w:div w:id="1022122292">
                      <w:marLeft w:val="0"/>
                      <w:marRight w:val="0"/>
                      <w:marTop w:val="0"/>
                      <w:marBottom w:val="0"/>
                      <w:divBdr>
                        <w:top w:val="none" w:sz="0" w:space="0" w:color="auto"/>
                        <w:left w:val="none" w:sz="0" w:space="0" w:color="auto"/>
                        <w:bottom w:val="none" w:sz="0" w:space="0" w:color="auto"/>
                        <w:right w:val="none" w:sz="0" w:space="0" w:color="auto"/>
                      </w:divBdr>
                      <w:divsChild>
                        <w:div w:id="589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992345">
      <w:bodyDiv w:val="1"/>
      <w:marLeft w:val="0"/>
      <w:marRight w:val="0"/>
      <w:marTop w:val="0"/>
      <w:marBottom w:val="0"/>
      <w:divBdr>
        <w:top w:val="none" w:sz="0" w:space="0" w:color="auto"/>
        <w:left w:val="none" w:sz="0" w:space="0" w:color="auto"/>
        <w:bottom w:val="none" w:sz="0" w:space="0" w:color="auto"/>
        <w:right w:val="none" w:sz="0" w:space="0" w:color="auto"/>
      </w:divBdr>
    </w:div>
    <w:div w:id="1218010180">
      <w:bodyDiv w:val="1"/>
      <w:marLeft w:val="0"/>
      <w:marRight w:val="0"/>
      <w:marTop w:val="0"/>
      <w:marBottom w:val="0"/>
      <w:divBdr>
        <w:top w:val="none" w:sz="0" w:space="0" w:color="auto"/>
        <w:left w:val="none" w:sz="0" w:space="0" w:color="auto"/>
        <w:bottom w:val="none" w:sz="0" w:space="0" w:color="auto"/>
        <w:right w:val="none" w:sz="0" w:space="0" w:color="auto"/>
      </w:divBdr>
    </w:div>
    <w:div w:id="1247299164">
      <w:bodyDiv w:val="1"/>
      <w:marLeft w:val="0"/>
      <w:marRight w:val="0"/>
      <w:marTop w:val="0"/>
      <w:marBottom w:val="0"/>
      <w:divBdr>
        <w:top w:val="none" w:sz="0" w:space="0" w:color="auto"/>
        <w:left w:val="none" w:sz="0" w:space="0" w:color="auto"/>
        <w:bottom w:val="none" w:sz="0" w:space="0" w:color="auto"/>
        <w:right w:val="none" w:sz="0" w:space="0" w:color="auto"/>
      </w:divBdr>
    </w:div>
    <w:div w:id="1288658536">
      <w:bodyDiv w:val="1"/>
      <w:marLeft w:val="0"/>
      <w:marRight w:val="0"/>
      <w:marTop w:val="0"/>
      <w:marBottom w:val="0"/>
      <w:divBdr>
        <w:top w:val="none" w:sz="0" w:space="0" w:color="auto"/>
        <w:left w:val="none" w:sz="0" w:space="0" w:color="auto"/>
        <w:bottom w:val="none" w:sz="0" w:space="0" w:color="auto"/>
        <w:right w:val="none" w:sz="0" w:space="0" w:color="auto"/>
      </w:divBdr>
    </w:div>
    <w:div w:id="1315792940">
      <w:bodyDiv w:val="1"/>
      <w:marLeft w:val="0"/>
      <w:marRight w:val="0"/>
      <w:marTop w:val="0"/>
      <w:marBottom w:val="0"/>
      <w:divBdr>
        <w:top w:val="none" w:sz="0" w:space="0" w:color="auto"/>
        <w:left w:val="none" w:sz="0" w:space="0" w:color="auto"/>
        <w:bottom w:val="none" w:sz="0" w:space="0" w:color="auto"/>
        <w:right w:val="none" w:sz="0" w:space="0" w:color="auto"/>
      </w:divBdr>
    </w:div>
    <w:div w:id="1333988391">
      <w:bodyDiv w:val="1"/>
      <w:marLeft w:val="0"/>
      <w:marRight w:val="0"/>
      <w:marTop w:val="0"/>
      <w:marBottom w:val="0"/>
      <w:divBdr>
        <w:top w:val="none" w:sz="0" w:space="0" w:color="auto"/>
        <w:left w:val="none" w:sz="0" w:space="0" w:color="auto"/>
        <w:bottom w:val="none" w:sz="0" w:space="0" w:color="auto"/>
        <w:right w:val="none" w:sz="0" w:space="0" w:color="auto"/>
      </w:divBdr>
    </w:div>
    <w:div w:id="1343511872">
      <w:bodyDiv w:val="1"/>
      <w:marLeft w:val="0"/>
      <w:marRight w:val="0"/>
      <w:marTop w:val="0"/>
      <w:marBottom w:val="0"/>
      <w:divBdr>
        <w:top w:val="none" w:sz="0" w:space="0" w:color="auto"/>
        <w:left w:val="none" w:sz="0" w:space="0" w:color="auto"/>
        <w:bottom w:val="none" w:sz="0" w:space="0" w:color="auto"/>
        <w:right w:val="none" w:sz="0" w:space="0" w:color="auto"/>
      </w:divBdr>
    </w:div>
    <w:div w:id="1344940272">
      <w:bodyDiv w:val="1"/>
      <w:marLeft w:val="0"/>
      <w:marRight w:val="0"/>
      <w:marTop w:val="0"/>
      <w:marBottom w:val="0"/>
      <w:divBdr>
        <w:top w:val="none" w:sz="0" w:space="0" w:color="auto"/>
        <w:left w:val="none" w:sz="0" w:space="0" w:color="auto"/>
        <w:bottom w:val="none" w:sz="0" w:space="0" w:color="auto"/>
        <w:right w:val="none" w:sz="0" w:space="0" w:color="auto"/>
      </w:divBdr>
    </w:div>
    <w:div w:id="1345278354">
      <w:bodyDiv w:val="1"/>
      <w:marLeft w:val="0"/>
      <w:marRight w:val="0"/>
      <w:marTop w:val="0"/>
      <w:marBottom w:val="0"/>
      <w:divBdr>
        <w:top w:val="none" w:sz="0" w:space="0" w:color="auto"/>
        <w:left w:val="none" w:sz="0" w:space="0" w:color="auto"/>
        <w:bottom w:val="none" w:sz="0" w:space="0" w:color="auto"/>
        <w:right w:val="none" w:sz="0" w:space="0" w:color="auto"/>
      </w:divBdr>
    </w:div>
    <w:div w:id="1404838913">
      <w:bodyDiv w:val="1"/>
      <w:marLeft w:val="0"/>
      <w:marRight w:val="0"/>
      <w:marTop w:val="0"/>
      <w:marBottom w:val="0"/>
      <w:divBdr>
        <w:top w:val="none" w:sz="0" w:space="0" w:color="auto"/>
        <w:left w:val="none" w:sz="0" w:space="0" w:color="auto"/>
        <w:bottom w:val="none" w:sz="0" w:space="0" w:color="auto"/>
        <w:right w:val="none" w:sz="0" w:space="0" w:color="auto"/>
      </w:divBdr>
    </w:div>
    <w:div w:id="1405646949">
      <w:bodyDiv w:val="1"/>
      <w:marLeft w:val="0"/>
      <w:marRight w:val="0"/>
      <w:marTop w:val="0"/>
      <w:marBottom w:val="0"/>
      <w:divBdr>
        <w:top w:val="none" w:sz="0" w:space="0" w:color="auto"/>
        <w:left w:val="none" w:sz="0" w:space="0" w:color="auto"/>
        <w:bottom w:val="none" w:sz="0" w:space="0" w:color="auto"/>
        <w:right w:val="none" w:sz="0" w:space="0" w:color="auto"/>
      </w:divBdr>
    </w:div>
    <w:div w:id="1443500370">
      <w:bodyDiv w:val="1"/>
      <w:marLeft w:val="0"/>
      <w:marRight w:val="0"/>
      <w:marTop w:val="0"/>
      <w:marBottom w:val="0"/>
      <w:divBdr>
        <w:top w:val="none" w:sz="0" w:space="0" w:color="auto"/>
        <w:left w:val="none" w:sz="0" w:space="0" w:color="auto"/>
        <w:bottom w:val="none" w:sz="0" w:space="0" w:color="auto"/>
        <w:right w:val="none" w:sz="0" w:space="0" w:color="auto"/>
      </w:divBdr>
    </w:div>
    <w:div w:id="1560703414">
      <w:bodyDiv w:val="1"/>
      <w:marLeft w:val="0"/>
      <w:marRight w:val="0"/>
      <w:marTop w:val="0"/>
      <w:marBottom w:val="0"/>
      <w:divBdr>
        <w:top w:val="none" w:sz="0" w:space="0" w:color="auto"/>
        <w:left w:val="none" w:sz="0" w:space="0" w:color="auto"/>
        <w:bottom w:val="none" w:sz="0" w:space="0" w:color="auto"/>
        <w:right w:val="none" w:sz="0" w:space="0" w:color="auto"/>
      </w:divBdr>
    </w:div>
    <w:div w:id="1637223227">
      <w:bodyDiv w:val="1"/>
      <w:marLeft w:val="0"/>
      <w:marRight w:val="0"/>
      <w:marTop w:val="0"/>
      <w:marBottom w:val="0"/>
      <w:divBdr>
        <w:top w:val="none" w:sz="0" w:space="0" w:color="auto"/>
        <w:left w:val="none" w:sz="0" w:space="0" w:color="auto"/>
        <w:bottom w:val="none" w:sz="0" w:space="0" w:color="auto"/>
        <w:right w:val="none" w:sz="0" w:space="0" w:color="auto"/>
      </w:divBdr>
    </w:div>
    <w:div w:id="1648120208">
      <w:bodyDiv w:val="1"/>
      <w:marLeft w:val="0"/>
      <w:marRight w:val="0"/>
      <w:marTop w:val="0"/>
      <w:marBottom w:val="0"/>
      <w:divBdr>
        <w:top w:val="none" w:sz="0" w:space="0" w:color="auto"/>
        <w:left w:val="none" w:sz="0" w:space="0" w:color="auto"/>
        <w:bottom w:val="none" w:sz="0" w:space="0" w:color="auto"/>
        <w:right w:val="none" w:sz="0" w:space="0" w:color="auto"/>
      </w:divBdr>
    </w:div>
    <w:div w:id="1729255311">
      <w:bodyDiv w:val="1"/>
      <w:marLeft w:val="0"/>
      <w:marRight w:val="0"/>
      <w:marTop w:val="0"/>
      <w:marBottom w:val="0"/>
      <w:divBdr>
        <w:top w:val="none" w:sz="0" w:space="0" w:color="auto"/>
        <w:left w:val="none" w:sz="0" w:space="0" w:color="auto"/>
        <w:bottom w:val="none" w:sz="0" w:space="0" w:color="auto"/>
        <w:right w:val="none" w:sz="0" w:space="0" w:color="auto"/>
      </w:divBdr>
    </w:div>
    <w:div w:id="1770465593">
      <w:bodyDiv w:val="1"/>
      <w:marLeft w:val="0"/>
      <w:marRight w:val="0"/>
      <w:marTop w:val="0"/>
      <w:marBottom w:val="0"/>
      <w:divBdr>
        <w:top w:val="none" w:sz="0" w:space="0" w:color="auto"/>
        <w:left w:val="none" w:sz="0" w:space="0" w:color="auto"/>
        <w:bottom w:val="none" w:sz="0" w:space="0" w:color="auto"/>
        <w:right w:val="none" w:sz="0" w:space="0" w:color="auto"/>
      </w:divBdr>
    </w:div>
    <w:div w:id="1809391873">
      <w:bodyDiv w:val="1"/>
      <w:marLeft w:val="0"/>
      <w:marRight w:val="0"/>
      <w:marTop w:val="0"/>
      <w:marBottom w:val="0"/>
      <w:divBdr>
        <w:top w:val="none" w:sz="0" w:space="0" w:color="auto"/>
        <w:left w:val="none" w:sz="0" w:space="0" w:color="auto"/>
        <w:bottom w:val="none" w:sz="0" w:space="0" w:color="auto"/>
        <w:right w:val="none" w:sz="0" w:space="0" w:color="auto"/>
      </w:divBdr>
      <w:divsChild>
        <w:div w:id="1403873697">
          <w:marLeft w:val="0"/>
          <w:marRight w:val="0"/>
          <w:marTop w:val="0"/>
          <w:marBottom w:val="0"/>
          <w:divBdr>
            <w:top w:val="none" w:sz="0" w:space="0" w:color="auto"/>
            <w:left w:val="none" w:sz="0" w:space="0" w:color="auto"/>
            <w:bottom w:val="none" w:sz="0" w:space="0" w:color="auto"/>
            <w:right w:val="none" w:sz="0" w:space="0" w:color="auto"/>
          </w:divBdr>
          <w:divsChild>
            <w:div w:id="1564174035">
              <w:marLeft w:val="0"/>
              <w:marRight w:val="0"/>
              <w:marTop w:val="0"/>
              <w:marBottom w:val="0"/>
              <w:divBdr>
                <w:top w:val="none" w:sz="0" w:space="0" w:color="auto"/>
                <w:left w:val="none" w:sz="0" w:space="0" w:color="auto"/>
                <w:bottom w:val="none" w:sz="0" w:space="0" w:color="auto"/>
                <w:right w:val="none" w:sz="0" w:space="0" w:color="auto"/>
              </w:divBdr>
              <w:divsChild>
                <w:div w:id="2054839388">
                  <w:marLeft w:val="0"/>
                  <w:marRight w:val="0"/>
                  <w:marTop w:val="0"/>
                  <w:marBottom w:val="0"/>
                  <w:divBdr>
                    <w:top w:val="none" w:sz="0" w:space="0" w:color="auto"/>
                    <w:left w:val="none" w:sz="0" w:space="0" w:color="auto"/>
                    <w:bottom w:val="none" w:sz="0" w:space="0" w:color="auto"/>
                    <w:right w:val="none" w:sz="0" w:space="0" w:color="auto"/>
                  </w:divBdr>
                  <w:divsChild>
                    <w:div w:id="1350912255">
                      <w:marLeft w:val="0"/>
                      <w:marRight w:val="0"/>
                      <w:marTop w:val="0"/>
                      <w:marBottom w:val="0"/>
                      <w:divBdr>
                        <w:top w:val="none" w:sz="0" w:space="0" w:color="auto"/>
                        <w:left w:val="none" w:sz="0" w:space="0" w:color="auto"/>
                        <w:bottom w:val="none" w:sz="0" w:space="0" w:color="auto"/>
                        <w:right w:val="none" w:sz="0" w:space="0" w:color="auto"/>
                      </w:divBdr>
                      <w:divsChild>
                        <w:div w:id="1426881550">
                          <w:marLeft w:val="0"/>
                          <w:marRight w:val="0"/>
                          <w:marTop w:val="0"/>
                          <w:marBottom w:val="0"/>
                          <w:divBdr>
                            <w:top w:val="none" w:sz="0" w:space="0" w:color="auto"/>
                            <w:left w:val="none" w:sz="0" w:space="0" w:color="auto"/>
                            <w:bottom w:val="none" w:sz="0" w:space="0" w:color="auto"/>
                            <w:right w:val="none" w:sz="0" w:space="0" w:color="auto"/>
                          </w:divBdr>
                          <w:divsChild>
                            <w:div w:id="1763139926">
                              <w:marLeft w:val="0"/>
                              <w:marRight w:val="0"/>
                              <w:marTop w:val="0"/>
                              <w:marBottom w:val="0"/>
                              <w:divBdr>
                                <w:top w:val="none" w:sz="0" w:space="0" w:color="auto"/>
                                <w:left w:val="none" w:sz="0" w:space="0" w:color="auto"/>
                                <w:bottom w:val="none" w:sz="0" w:space="0" w:color="auto"/>
                                <w:right w:val="none" w:sz="0" w:space="0" w:color="auto"/>
                              </w:divBdr>
                              <w:divsChild>
                                <w:div w:id="14196907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735226">
      <w:bodyDiv w:val="1"/>
      <w:marLeft w:val="0"/>
      <w:marRight w:val="0"/>
      <w:marTop w:val="0"/>
      <w:marBottom w:val="0"/>
      <w:divBdr>
        <w:top w:val="none" w:sz="0" w:space="0" w:color="auto"/>
        <w:left w:val="none" w:sz="0" w:space="0" w:color="auto"/>
        <w:bottom w:val="none" w:sz="0" w:space="0" w:color="auto"/>
        <w:right w:val="none" w:sz="0" w:space="0" w:color="auto"/>
      </w:divBdr>
    </w:div>
    <w:div w:id="1837260387">
      <w:bodyDiv w:val="1"/>
      <w:marLeft w:val="0"/>
      <w:marRight w:val="0"/>
      <w:marTop w:val="0"/>
      <w:marBottom w:val="0"/>
      <w:divBdr>
        <w:top w:val="none" w:sz="0" w:space="0" w:color="auto"/>
        <w:left w:val="none" w:sz="0" w:space="0" w:color="auto"/>
        <w:bottom w:val="none" w:sz="0" w:space="0" w:color="auto"/>
        <w:right w:val="none" w:sz="0" w:space="0" w:color="auto"/>
      </w:divBdr>
    </w:div>
    <w:div w:id="1873415712">
      <w:bodyDiv w:val="1"/>
      <w:marLeft w:val="0"/>
      <w:marRight w:val="0"/>
      <w:marTop w:val="0"/>
      <w:marBottom w:val="0"/>
      <w:divBdr>
        <w:top w:val="none" w:sz="0" w:space="0" w:color="auto"/>
        <w:left w:val="none" w:sz="0" w:space="0" w:color="auto"/>
        <w:bottom w:val="none" w:sz="0" w:space="0" w:color="auto"/>
        <w:right w:val="none" w:sz="0" w:space="0" w:color="auto"/>
      </w:divBdr>
    </w:div>
    <w:div w:id="1936400671">
      <w:bodyDiv w:val="1"/>
      <w:marLeft w:val="0"/>
      <w:marRight w:val="0"/>
      <w:marTop w:val="0"/>
      <w:marBottom w:val="0"/>
      <w:divBdr>
        <w:top w:val="none" w:sz="0" w:space="0" w:color="auto"/>
        <w:left w:val="none" w:sz="0" w:space="0" w:color="auto"/>
        <w:bottom w:val="none" w:sz="0" w:space="0" w:color="auto"/>
        <w:right w:val="none" w:sz="0" w:space="0" w:color="auto"/>
      </w:divBdr>
    </w:div>
    <w:div w:id="1979721284">
      <w:bodyDiv w:val="1"/>
      <w:marLeft w:val="0"/>
      <w:marRight w:val="0"/>
      <w:marTop w:val="0"/>
      <w:marBottom w:val="0"/>
      <w:divBdr>
        <w:top w:val="none" w:sz="0" w:space="0" w:color="auto"/>
        <w:left w:val="none" w:sz="0" w:space="0" w:color="auto"/>
        <w:bottom w:val="none" w:sz="0" w:space="0" w:color="auto"/>
        <w:right w:val="none" w:sz="0" w:space="0" w:color="auto"/>
      </w:divBdr>
    </w:div>
    <w:div w:id="2016418958">
      <w:bodyDiv w:val="1"/>
      <w:marLeft w:val="0"/>
      <w:marRight w:val="0"/>
      <w:marTop w:val="0"/>
      <w:marBottom w:val="0"/>
      <w:divBdr>
        <w:top w:val="none" w:sz="0" w:space="0" w:color="auto"/>
        <w:left w:val="none" w:sz="0" w:space="0" w:color="auto"/>
        <w:bottom w:val="none" w:sz="0" w:space="0" w:color="auto"/>
        <w:right w:val="none" w:sz="0" w:space="0" w:color="auto"/>
      </w:divBdr>
    </w:div>
    <w:div w:id="2019962071">
      <w:bodyDiv w:val="1"/>
      <w:marLeft w:val="0"/>
      <w:marRight w:val="0"/>
      <w:marTop w:val="0"/>
      <w:marBottom w:val="0"/>
      <w:divBdr>
        <w:top w:val="none" w:sz="0" w:space="0" w:color="auto"/>
        <w:left w:val="none" w:sz="0" w:space="0" w:color="auto"/>
        <w:bottom w:val="none" w:sz="0" w:space="0" w:color="auto"/>
        <w:right w:val="none" w:sz="0" w:space="0" w:color="auto"/>
      </w:divBdr>
    </w:div>
    <w:div w:id="207022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83859B30DC57664785B2C81A4352227A" ma:contentTypeVersion="43" ma:contentTypeDescription="" ma:contentTypeScope="" ma:versionID="3037208232e15af177bb3d4e1977af7a">
  <xsd:schema xmlns:xsd="http://www.w3.org/2001/XMLSchema" xmlns:xs="http://www.w3.org/2001/XMLSchema" xmlns:p="http://schemas.microsoft.com/office/2006/metadata/properties" xmlns:ns1="http://schemas.microsoft.com/sharepoint/v3" xmlns:ns2="ca283e0b-db31-4043-a2ef-b80661bf084a" xmlns:ns3="http://schemas.microsoft.com/sharepoint.v3" xmlns:ns4="4c818a4e-d36c-4b12-99a3-218ec08871e7" xmlns:ns5="eeec0d45-a358-4a31-a45b-0df8edc0df9a" xmlns:ns6="http://schemas.microsoft.com/sharepoint/v4" targetNamespace="http://schemas.microsoft.com/office/2006/metadata/properties" ma:root="true" ma:fieldsID="8def4004843c90a081b41a5dbda03d01" ns1:_="" ns2:_="" ns3:_="" ns4:_="" ns5:_="" ns6:_="">
    <xsd:import namespace="http://schemas.microsoft.com/sharepoint/v3"/>
    <xsd:import namespace="ca283e0b-db31-4043-a2ef-b80661bf084a"/>
    <xsd:import namespace="http://schemas.microsoft.com/sharepoint.v3"/>
    <xsd:import namespace="4c818a4e-d36c-4b12-99a3-218ec08871e7"/>
    <xsd:import namespace="eeec0d45-a358-4a31-a45b-0df8edc0df9a"/>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5:MediaServiceMetadata" minOccurs="0"/>
                <xsd:element ref="ns5:MediaServiceFastMetadata"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4:SharedWithUsers" minOccurs="0"/>
                <xsd:element ref="ns4:SharedWithDetails" minOccurs="0"/>
                <xsd:element ref="ns5:MediaServiceAutoKeyPoints" minOccurs="0"/>
                <xsd:element ref="ns5:MediaServiceKeyPoints" minOccurs="0"/>
                <xsd:element ref="ns6:IconOverlay" minOccurs="0"/>
                <xsd:element ref="ns1:_vti_ItemDeclaredRecord" minOccurs="0"/>
                <xsd:element ref="ns1:_vti_ItemHoldRecordStatus" minOccurs="0"/>
                <xsd:element ref="ns4:TaxKeywordTaxHTField" minOccurs="0"/>
                <xsd:element ref="ns4:SemaphoreItemMetadata" minOccurs="0"/>
                <xsd:element ref="ns5:lcf76f155ced4ddcb4097134ff3c332f" minOccurs="0"/>
                <xsd:element ref="ns5:MediaServiceObjectDetectorVersions" minOccurs="0"/>
                <xsd:element ref="ns5:MediaLengthInSecond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43" nillable="true" ma:displayName="Declared Record" ma:hidden="true" ma:internalName="_vti_ItemDeclaredRecord" ma:readOnly="true">
      <xsd:simpleType>
        <xsd:restriction base="dms:DateTime"/>
      </xsd:simpleType>
    </xsd:element>
    <xsd:element name="_vti_ItemHoldRecordStatus" ma:index="44"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ma:readOnly="fals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243;#Pakistan-3300|0055bdd6-3fe3-4c22-8da6-6d9117da8fb8"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a7a54861-98e9-4ae1-9fe2-5fe94509312c}" ma:internalName="TaxCatchAllLabel" ma:readOnly="true" ma:showField="CatchAllDataLabel" ma:web="4c818a4e-d36c-4b12-99a3-218ec08871e7">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a7a54861-98e9-4ae1-9fe2-5fe94509312c}" ma:internalName="TaxCatchAll" ma:showField="CatchAllData" ma:web="4c818a4e-d36c-4b12-99a3-218ec08871e7">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818a4e-d36c-4b12-99a3-218ec08871e7" elementFormDefault="qualified">
    <xsd:import namespace="http://schemas.microsoft.com/office/2006/documentManagement/types"/>
    <xsd:import namespace="http://schemas.microsoft.com/office/infopath/2007/PartnerControls"/>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element name="TaxKeywordTaxHTField" ma:index="45"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46"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ec0d45-a358-4a31-a45b-0df8edc0df9a"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DateTaken" ma:index="33" nillable="true" ma:displayName="MediaServiceDateTaken" ma:hidden="true" ma:internalName="MediaServiceDateTaken"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element name="lcf76f155ced4ddcb4097134ff3c332f" ma:index="48"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9" nillable="true" ma:displayName="MediaServiceObjectDetectorVersions" ma:hidden="true" ma:indexed="true" ma:internalName="MediaServiceObjectDetectorVersions" ma:readOnly="true">
      <xsd:simpleType>
        <xsd:restriction base="dms:Text"/>
      </xsd:simpleType>
    </xsd:element>
    <xsd:element name="MediaLengthInSeconds" ma:index="50" nillable="true" ma:displayName="MediaLengthInSeconds" ma:hidden="true" ma:internalName="MediaLengthInSeconds" ma:readOnly="true">
      <xsd:simpleType>
        <xsd:restriction base="dms:Unknown"/>
      </xsd:simpleType>
    </xsd:element>
    <xsd:element name="MediaServiceLocation" ma:index="5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SharedContentType xmlns="Microsoft.SharePoint.Taxonomy.ContentTypeSync" SourceId="73f51738-d318-4883-9d64-4f0bd0ccc55e" ContentTypeId="0x0101009BA85F8052A6DA4FA3E31FF9F74C6970" PreviousValue="false"/>
</file>

<file path=customXml/item6.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3</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Pakistan-3300</TermName>
          <TermId xmlns="http://schemas.microsoft.com/office/infopath/2007/PartnerControls">0055bdd6-3fe3-4c22-8da6-6d9117da8fb8</TermId>
        </TermInfo>
      </Terms>
    </ga975397408f43e4b84ec8e5a598e523>
    <TaxKeywordTaxHTField xmlns="4c818a4e-d36c-4b12-99a3-218ec08871e7">
      <Terms xmlns="http://schemas.microsoft.com/office/infopath/2007/PartnerControls"/>
    </TaxKeywordTaxHTField>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nderEmail xmlns="ca283e0b-db31-4043-a2ef-b80661bf084a" xsi:nil="true"/>
    <IconOverlay xmlns="http://schemas.microsoft.com/sharepoint/v4" xsi:nil="true"/>
    <ContentLanguage xmlns="ca283e0b-db31-4043-a2ef-b80661bf084a">English</ContentLanguag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h6a71f3e574e4344bc34f3fc9dd20054>
    <lcf76f155ced4ddcb4097134ff3c332f xmlns="eeec0d45-a358-4a31-a45b-0df8edc0df9a">
      <Terms xmlns="http://schemas.microsoft.com/office/infopath/2007/PartnerControls"/>
    </lcf76f155ced4ddcb4097134ff3c332f>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SemaphoreItemMetadata xmlns="4c818a4e-d36c-4b12-99a3-218ec08871e7" xsi:nil="true"/>
    <WrittenBy xmlns="ca283e0b-db31-4043-a2ef-b80661bf084a">
      <UserInfo>
        <DisplayName/>
        <AccountId xsi:nil="true"/>
        <AccountType/>
      </UserInfo>
    </WrittenBy>
  </documentManagement>
</p:properties>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1F90E3BD-5C29-45A0-9E99-4394A69F8759}">
  <ds:schemaRefs>
    <ds:schemaRef ds:uri="http://schemas.microsoft.com/sharepoint/v3/contenttype/forms"/>
  </ds:schemaRefs>
</ds:datastoreItem>
</file>

<file path=customXml/itemProps2.xml><?xml version="1.0" encoding="utf-8"?>
<ds:datastoreItem xmlns:ds="http://schemas.openxmlformats.org/officeDocument/2006/customXml" ds:itemID="{DFFBB65B-3BD7-438C-BE8C-ED83B9D2D6B5}">
  <ds:schemaRefs>
    <ds:schemaRef ds:uri="http://schemas.openxmlformats.org/officeDocument/2006/bibliography"/>
  </ds:schemaRefs>
</ds:datastoreItem>
</file>

<file path=customXml/itemProps3.xml><?xml version="1.0" encoding="utf-8"?>
<ds:datastoreItem xmlns:ds="http://schemas.openxmlformats.org/officeDocument/2006/customXml" ds:itemID="{D9E84E22-F3AF-4358-9B2E-8AB589509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4c818a4e-d36c-4b12-99a3-218ec08871e7"/>
    <ds:schemaRef ds:uri="eeec0d45-a358-4a31-a45b-0df8edc0df9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582720-17E2-4E4E-905B-B37806F36D8D}">
  <ds:schemaRefs>
    <ds:schemaRef ds:uri="http://schemas.microsoft.com/office/2006/metadata/customXsn"/>
  </ds:schemaRefs>
</ds:datastoreItem>
</file>

<file path=customXml/itemProps5.xml><?xml version="1.0" encoding="utf-8"?>
<ds:datastoreItem xmlns:ds="http://schemas.openxmlformats.org/officeDocument/2006/customXml" ds:itemID="{63FD0CA6-3354-4F71-8D95-0D5D382DC38C}">
  <ds:schemaRefs>
    <ds:schemaRef ds:uri="Microsoft.SharePoint.Taxonomy.ContentTypeSync"/>
  </ds:schemaRefs>
</ds:datastoreItem>
</file>

<file path=customXml/itemProps6.xml><?xml version="1.0" encoding="utf-8"?>
<ds:datastoreItem xmlns:ds="http://schemas.openxmlformats.org/officeDocument/2006/customXml" ds:itemID="{A3B7627B-444C-4C78-BF68-35180C7D1C31}">
  <ds:schemaRefs>
    <ds:schemaRef ds:uri="http://schemas.microsoft.com/office/2006/metadata/properties"/>
    <ds:schemaRef ds:uri="http://schemas.microsoft.com/office/infopath/2007/PartnerControls"/>
    <ds:schemaRef ds:uri="ca283e0b-db31-4043-a2ef-b80661bf084a"/>
    <ds:schemaRef ds:uri="4c818a4e-d36c-4b12-99a3-218ec08871e7"/>
    <ds:schemaRef ds:uri="http://schemas.microsoft.com/sharepoint/v4"/>
    <ds:schemaRef ds:uri="eeec0d45-a358-4a31-a45b-0df8edc0df9a"/>
    <ds:schemaRef ds:uri="http://schemas.microsoft.com/sharepoint.v3"/>
  </ds:schemaRefs>
</ds:datastoreItem>
</file>

<file path=customXml/itemProps7.xml><?xml version="1.0" encoding="utf-8"?>
<ds:datastoreItem xmlns:ds="http://schemas.openxmlformats.org/officeDocument/2006/customXml" ds:itemID="{D118B430-5967-474E-9C50-5B25286DC3F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1436</Words>
  <Characters>8187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skzarif@unicef.org</dc:creator>
  <cp:keywords/>
  <dc:description/>
  <cp:lastModifiedBy>Ashfaq Ahmed</cp:lastModifiedBy>
  <cp:revision>4</cp:revision>
  <cp:lastPrinted>2026-10-13T10:34:00Z</cp:lastPrinted>
  <dcterms:created xsi:type="dcterms:W3CDTF">2026-10-16T05:11:00Z</dcterms:created>
  <dcterms:modified xsi:type="dcterms:W3CDTF">2026-10-16T09:50:00Z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0x0101009BA85F8052A6DA4FA3E31FF9F74C69700083859B30DC57664785B2C81A4352227A</vt:lpwstr>
  </property>
  <property fmtid="{D5CDD505-2E9C-101B-9397-08002B2CF9AE}" pid="3" name="OfficeDivision">
    <vt:lpwstr>3;#Pakistan-3300|0055bdd6-3fe3-4c22-8da6-6d9117da8fb8</vt:lpwstr>
  </property>
  <property fmtid="{D5CDD505-2E9C-101B-9397-08002B2CF9AE}" pid="4" name="SystemDTAC">
    <vt:lpwstr/>
  </property>
  <property fmtid="{D5CDD505-2E9C-101B-9397-08002B2CF9AE}" pid="5" name="TaxKeyword">
    <vt:lpwstr/>
  </property>
  <property fmtid="{D5CDD505-2E9C-101B-9397-08002B2CF9AE}" pid="6" name="Topic">
    <vt:lpwstr/>
  </property>
  <property fmtid="{D5CDD505-2E9C-101B-9397-08002B2CF9AE}" pid="7" name="CriticalForLongTermRetention">
    <vt:lpwstr/>
  </property>
  <property fmtid="{D5CDD505-2E9C-101B-9397-08002B2CF9AE}" pid="8" name="DocumentType">
    <vt:lpwstr/>
  </property>
  <property fmtid="{D5CDD505-2E9C-101B-9397-08002B2CF9AE}" pid="9" name="GeographicScope">
    <vt:lpwstr/>
  </property>
  <property fmtid="{D5CDD505-2E9C-101B-9397-08002B2CF9AE}" pid="10" name="GrammarlyDocumentId">
    <vt:lpwstr>597ca871-0cf1-4960-84a2-f79e4f2c58f6</vt:lpwstr>
  </property>
</Properties>
</file>